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3E97826B" wp14:editId="55731C1C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794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894794">
        <w:rPr>
          <w:rFonts w:ascii="Times New Roman" w:eastAsia="Times New Roman" w:hAnsi="Times New Roman" w:cs="Times New Roman"/>
          <w:sz w:val="28"/>
          <w:szCs w:val="28"/>
          <w:lang w:eastAsia="hu-HU"/>
        </w:rPr>
        <w:t>Tiszavasvári Város Önkormányzata Képviselő-testületének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894794">
        <w:rPr>
          <w:rFonts w:ascii="Times New Roman" w:eastAsia="Times New Roman" w:hAnsi="Times New Roman" w:cs="Times New Roman"/>
          <w:sz w:val="28"/>
          <w:szCs w:val="28"/>
          <w:lang w:eastAsia="hu-HU"/>
        </w:rPr>
        <w:t>20</w:t>
      </w:r>
      <w:r w:rsidR="00B90535">
        <w:rPr>
          <w:rFonts w:ascii="Times New Roman" w:eastAsia="Times New Roman" w:hAnsi="Times New Roman" w:cs="Times New Roman"/>
          <w:sz w:val="28"/>
          <w:szCs w:val="28"/>
          <w:lang w:eastAsia="hu-HU"/>
        </w:rPr>
        <w:t>25</w:t>
      </w:r>
      <w:r w:rsidRPr="00894794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. </w:t>
      </w:r>
      <w:r w:rsidR="00D242DF">
        <w:rPr>
          <w:rFonts w:ascii="Times New Roman" w:eastAsia="Times New Roman" w:hAnsi="Times New Roman" w:cs="Times New Roman"/>
          <w:sz w:val="28"/>
          <w:szCs w:val="28"/>
          <w:lang w:eastAsia="hu-HU"/>
        </w:rPr>
        <w:t>február 20-</w:t>
      </w:r>
      <w:r w:rsidR="00B90535">
        <w:rPr>
          <w:rFonts w:ascii="Times New Roman" w:eastAsia="Times New Roman" w:hAnsi="Times New Roman" w:cs="Times New Roman"/>
          <w:sz w:val="28"/>
          <w:szCs w:val="28"/>
          <w:lang w:eastAsia="hu-HU"/>
        </w:rPr>
        <w:t>á</w:t>
      </w:r>
      <w:r w:rsidRPr="00894794">
        <w:rPr>
          <w:rFonts w:ascii="Times New Roman" w:eastAsia="Times New Roman" w:hAnsi="Times New Roman" w:cs="Times New Roman"/>
          <w:sz w:val="28"/>
          <w:szCs w:val="28"/>
          <w:lang w:eastAsia="hu-HU"/>
        </w:rPr>
        <w:t>n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gramStart"/>
      <w:r w:rsidRPr="00894794">
        <w:rPr>
          <w:rFonts w:ascii="Times New Roman" w:eastAsia="Times New Roman" w:hAnsi="Times New Roman" w:cs="Times New Roman"/>
          <w:sz w:val="28"/>
          <w:szCs w:val="28"/>
          <w:lang w:eastAsia="hu-HU"/>
        </w:rPr>
        <w:t>tartandó</w:t>
      </w:r>
      <w:proofErr w:type="gramEnd"/>
      <w:r w:rsidRPr="00894794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="00B90535">
        <w:rPr>
          <w:rFonts w:ascii="Times New Roman" w:eastAsia="Times New Roman" w:hAnsi="Times New Roman" w:cs="Times New Roman"/>
          <w:sz w:val="28"/>
          <w:szCs w:val="28"/>
          <w:lang w:eastAsia="hu-HU"/>
        </w:rPr>
        <w:t>rendes</w:t>
      </w:r>
      <w:r w:rsidRPr="00894794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ülésére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894794" w:rsidRPr="00894794" w:rsidRDefault="00894794" w:rsidP="00894794">
      <w:pPr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Egyesített Közművelődési Intézmény és Könyvtár igazgatói álláshelyének betöltésére vonatkozó pályázat kiírásáról</w:t>
      </w:r>
    </w:p>
    <w:p w:rsidR="00894794" w:rsidRPr="00894794" w:rsidRDefault="00894794" w:rsidP="00894794">
      <w:pPr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Iktatószám: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r w:rsidR="00F1368C">
        <w:rPr>
          <w:rFonts w:ascii="Times New Roman" w:eastAsia="Times New Roman" w:hAnsi="Times New Roman" w:cs="Times New Roman"/>
          <w:sz w:val="24"/>
          <w:szCs w:val="24"/>
          <w:lang w:eastAsia="hu-HU"/>
        </w:rPr>
        <w:t>3165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B90535"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90535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 p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olgármester 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B90535">
        <w:rPr>
          <w:rFonts w:ascii="Times New Roman" w:eastAsia="Times New Roman" w:hAnsi="Times New Roman" w:cs="Times New Roman"/>
          <w:sz w:val="24"/>
          <w:szCs w:val="24"/>
          <w:lang w:eastAsia="hu-HU"/>
        </w:rPr>
        <w:t>Petruskáné</w:t>
      </w:r>
      <w:proofErr w:type="spellEnd"/>
      <w:r w:rsidR="00B905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B90535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B905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 aljegyző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90535" w:rsidRPr="00FC017A" w:rsidRDefault="00B90535" w:rsidP="00B90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Az előterjesztést véleményező bizottságok a hatáskör megjelölésével:</w:t>
      </w:r>
    </w:p>
    <w:p w:rsidR="00B90535" w:rsidRPr="00FC017A" w:rsidRDefault="00B90535" w:rsidP="00B90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B90535" w:rsidRPr="00FC017A" w:rsidTr="00BF5AF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5" w:rsidRPr="00FC017A" w:rsidRDefault="00B90535" w:rsidP="00BF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5" w:rsidRPr="00FC017A" w:rsidRDefault="00B90535" w:rsidP="00BF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B90535" w:rsidRPr="00F470A1" w:rsidTr="00BF5AF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5" w:rsidRPr="00F470A1" w:rsidRDefault="00B90535" w:rsidP="00BF5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470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5" w:rsidRPr="00F470A1" w:rsidRDefault="00B90535" w:rsidP="00277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F470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F470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4. melléklet 1.</w:t>
            </w:r>
            <w:r w:rsidR="00277899" w:rsidRPr="00F470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470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</w:t>
            </w:r>
          </w:p>
        </w:tc>
      </w:tr>
      <w:tr w:rsidR="00B90535" w:rsidRPr="00FC017A" w:rsidTr="00BF5AF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5" w:rsidRPr="00F470A1" w:rsidRDefault="00B90535" w:rsidP="00BF5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470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5" w:rsidRPr="00934E93" w:rsidRDefault="00B90535" w:rsidP="00277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F470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F470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277899" w:rsidRPr="00F470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F470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melléklet </w:t>
            </w:r>
            <w:r w:rsidR="00277899" w:rsidRPr="00F470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F470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  <w:r w:rsidR="00277899" w:rsidRPr="00F470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470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pont</w:t>
            </w:r>
          </w:p>
        </w:tc>
      </w:tr>
    </w:tbl>
    <w:p w:rsid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90535" w:rsidRPr="00894794" w:rsidRDefault="00B90535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894794" w:rsidRPr="00894794" w:rsidTr="0089479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94" w:rsidRPr="00894794" w:rsidRDefault="00894794" w:rsidP="0089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94" w:rsidRPr="00894794" w:rsidRDefault="00894794" w:rsidP="0089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94794" w:rsidRPr="00894794" w:rsidTr="0089479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94" w:rsidRPr="00894794" w:rsidRDefault="00894794" w:rsidP="0089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94" w:rsidRPr="00894794" w:rsidRDefault="00894794" w:rsidP="0089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nincs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215D3" w:rsidRDefault="00E215D3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215D3" w:rsidRDefault="00E215D3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AE1EF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 w:rsidR="00B90535"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D242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február 1</w:t>
      </w:r>
      <w:r w:rsidR="00B9053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894794"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="00B9053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Petruskáné</w:t>
      </w:r>
      <w:proofErr w:type="spellEnd"/>
      <w:r w:rsidR="00B9053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dr. </w:t>
      </w:r>
      <w:proofErr w:type="spellStart"/>
      <w:r w:rsidR="00B9053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Legeza</w:t>
      </w:r>
      <w:proofErr w:type="spellEnd"/>
      <w:r w:rsidR="00B9053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Tímea</w:t>
      </w:r>
    </w:p>
    <w:p w:rsidR="00894794" w:rsidRPr="00894794" w:rsidRDefault="00B90535" w:rsidP="00894794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</w:t>
      </w:r>
      <w:proofErr w:type="gramStart"/>
      <w:r w:rsidR="00894794"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  <w:r w:rsidR="00894794"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894794"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894794" w:rsidRPr="00894794" w:rsidRDefault="00894794" w:rsidP="00894794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42/520-500,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Fax: 42/275-000,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e-mail: </w:t>
      </w:r>
      <w:hyperlink r:id="rId9" w:history="1">
        <w:r w:rsidRPr="00894794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hu-HU"/>
          </w:rPr>
          <w:t>tvonkph@tiszavasvari.hu</w:t>
        </w:r>
      </w:hyperlink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proofErr w:type="spellStart"/>
      <w:r w:rsidR="00BE006D">
        <w:rPr>
          <w:rFonts w:ascii="Times New Roman" w:eastAsia="Times New Roman" w:hAnsi="Times New Roman" w:cs="Times New Roman"/>
          <w:sz w:val="24"/>
          <w:szCs w:val="24"/>
          <w:lang w:eastAsia="hu-HU"/>
        </w:rPr>
        <w:t>Petruskáné</w:t>
      </w:r>
      <w:proofErr w:type="spellEnd"/>
      <w:r w:rsidR="00BE00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BE006D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BE00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Egyesített Közművelődési Intézmény és Könyvtár igazgatói álláshelyének betöltésére vonatkozó pályázat kiírásáról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B41A0" w:rsidRPr="007B610C" w:rsidRDefault="00894794" w:rsidP="00FC48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a </w:t>
      </w:r>
      <w:r w:rsidR="005128A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444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/2019. (</w:t>
      </w:r>
      <w:r w:rsidR="005128A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</w:t>
      </w:r>
      <w:r w:rsidR="005128A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</w:t>
      </w:r>
      <w:r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 határozatával döntött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CD069B">
        <w:rPr>
          <w:rFonts w:ascii="Times New Roman" w:eastAsia="Times New Roman" w:hAnsi="Times New Roman" w:cs="Times New Roman"/>
          <w:sz w:val="24"/>
          <w:szCs w:val="24"/>
          <w:lang w:eastAsia="hu-HU"/>
        </w:rPr>
        <w:t>z Egyesített Közművelődési Intézmény és Könyvtár igazgatói álláshelyének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betöltésére vonatkozó </w:t>
      </w:r>
      <w:r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pályázat </w:t>
      </w:r>
      <w:r w:rsidR="005128A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elbírálásáról, </w:t>
      </w:r>
      <w:r w:rsidR="005128A9" w:rsidRPr="005128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mely alapján az intézmény vezetésével </w:t>
      </w:r>
      <w:r w:rsidR="005128A9" w:rsidRPr="005128A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2020. január 1. napjától 2024. december 31. napjáig tartó időtartamra Kulcsár Lászlónét bízta meg</w:t>
      </w:r>
      <w:r w:rsidR="005128A9" w:rsidRPr="005128A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5128A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B610C">
        <w:rPr>
          <w:rFonts w:ascii="Times New Roman" w:eastAsia="Times New Roman" w:hAnsi="Times New Roman" w:cs="Times New Roman"/>
          <w:sz w:val="24"/>
          <w:szCs w:val="24"/>
          <w:lang w:eastAsia="hu-HU"/>
        </w:rPr>
        <w:t>A vezető személye e</w:t>
      </w:r>
      <w:r w:rsidR="007B610C" w:rsidRPr="007B61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megbízás alapján került bejegyzésre a törzskönyvi nyilvántartásba. </w:t>
      </w:r>
    </w:p>
    <w:p w:rsidR="008B41A0" w:rsidRDefault="008B41A0" w:rsidP="0089479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1398B" w:rsidRPr="007C31B1" w:rsidRDefault="008B41A0" w:rsidP="00413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39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megbízás tartama alatt – </w:t>
      </w:r>
      <w:r w:rsidRPr="003559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2020. november 1-jétől </w:t>
      </w:r>
      <w:r w:rsidR="0041398B" w:rsidRPr="003559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életbe</w:t>
      </w:r>
      <w:r w:rsidR="004139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lépett a </w:t>
      </w:r>
      <w:r w:rsidR="0041398B" w:rsidRPr="0041398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ku</w:t>
      </w:r>
      <w:r w:rsidR="0041398B" w:rsidRPr="007C31B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lturális intézményekben foglalkoztatottak közalkalmazotti jogviszonyának átalakulásáról, valamint egyes kulturális tárgyú törvények módosításáról</w:t>
      </w:r>
      <w:r w:rsidR="0041398B" w:rsidRPr="007C3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</w:t>
      </w:r>
      <w:r w:rsidR="0041398B" w:rsidRPr="007C31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2020. évi XXXII. törvény</w:t>
      </w:r>
      <w:r w:rsidR="003559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 w:rsidR="004139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mely </w:t>
      </w:r>
      <w:r w:rsidR="0041398B" w:rsidRPr="007C3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</w:t>
      </w:r>
      <w:r w:rsidR="0041398B" w:rsidRPr="007C31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kulturális intézményben foglalkoztatottak közalkalmazotti jogviszonya</w:t>
      </w:r>
      <w:r w:rsidR="0041398B" w:rsidRPr="007C3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törvény erejénél fogva </w:t>
      </w:r>
      <w:r w:rsidR="0041398B" w:rsidRPr="007C31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2020. november 1-jével a munka törvénykönyvéről szóló 2012. évi I. törvény szerinti jogviszonnyá alakul át.</w:t>
      </w:r>
    </w:p>
    <w:p w:rsidR="0041398B" w:rsidRDefault="0041398B" w:rsidP="004139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0DD5" w:rsidRDefault="00350DD5" w:rsidP="00A72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DD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közalkalmazottak jogállásáról szóló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</w:t>
      </w:r>
      <w:r w:rsidR="00A726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értelmében az átalakulás előtt a vezetők jogviszonyát közalkalmazotti alapjogviszony és ehhez tartozó vezetői megbízás együttesen alkotta. </w:t>
      </w:r>
      <w:r w:rsidR="007B610C" w:rsidRPr="00E612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átalakulást követően </w:t>
      </w:r>
      <w:r w:rsidR="007B610C" w:rsidRPr="00AF51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új</w:t>
      </w:r>
      <w:r w:rsidR="008C255F" w:rsidRPr="00AF51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Mt. szerinti</w:t>
      </w:r>
      <w:r w:rsidR="007B610C" w:rsidRPr="00AF51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jogviszonyban n</w:t>
      </w:r>
      <w:r w:rsidR="008C255F" w:rsidRPr="00AF51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em válik el az alapjogviszony és a </w:t>
      </w:r>
      <w:r w:rsidR="007B610C" w:rsidRPr="00AF51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vezetői megbízás</w:t>
      </w:r>
      <w:r w:rsidR="00E612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ezért külön vezetői megbízás nélkül, </w:t>
      </w:r>
      <w:r w:rsidR="00C83D9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igazgató munkakörben látta el eddig feladatait. </w:t>
      </w:r>
      <w:r w:rsidR="008C25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C255F" w:rsidRPr="00350DD5" w:rsidRDefault="008C255F" w:rsidP="00A72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0DD5" w:rsidRDefault="00FC488A" w:rsidP="00A726D8">
      <w:pPr>
        <w:spacing w:after="3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új szabályozásnak megfelelően </w:t>
      </w:r>
      <w:r w:rsidR="00AF5190">
        <w:rPr>
          <w:rFonts w:ascii="Times New Roman" w:hAnsi="Times New Roman" w:cs="Times New Roman"/>
          <w:sz w:val="24"/>
          <w:szCs w:val="24"/>
        </w:rPr>
        <w:t>tehát az</w:t>
      </w:r>
      <w:r>
        <w:rPr>
          <w:rFonts w:ascii="Times New Roman" w:hAnsi="Times New Roman" w:cs="Times New Roman"/>
          <w:sz w:val="24"/>
          <w:szCs w:val="24"/>
        </w:rPr>
        <w:t xml:space="preserve"> intézmény vezetőjével </w:t>
      </w:r>
      <w:r w:rsidRPr="00840414">
        <w:rPr>
          <w:rFonts w:ascii="Times New Roman" w:hAnsi="Times New Roman" w:cs="Times New Roman"/>
          <w:b/>
          <w:sz w:val="24"/>
          <w:szCs w:val="24"/>
        </w:rPr>
        <w:t>2020. november 1-jétől határozatlan időtartamú munkaviszonyt</w:t>
      </w:r>
      <w:r>
        <w:rPr>
          <w:rFonts w:ascii="Times New Roman" w:hAnsi="Times New Roman" w:cs="Times New Roman"/>
          <w:sz w:val="24"/>
          <w:szCs w:val="24"/>
        </w:rPr>
        <w:t xml:space="preserve"> létesített a Képviselő-testület, mint munkáltatói jogkörgyakorló, </w:t>
      </w:r>
      <w:r w:rsidR="00F04973" w:rsidRPr="00F04973">
        <w:rPr>
          <w:rFonts w:ascii="Times New Roman" w:hAnsi="Times New Roman" w:cs="Times New Roman"/>
          <w:b/>
          <w:sz w:val="24"/>
          <w:szCs w:val="24"/>
        </w:rPr>
        <w:t>vezető állású munkavállalóként, intézményvezető igazgató munkakörben</w:t>
      </w:r>
      <w:r w:rsidR="00F04973">
        <w:rPr>
          <w:rFonts w:ascii="Times New Roman" w:hAnsi="Times New Roman" w:cs="Times New Roman"/>
          <w:sz w:val="24"/>
          <w:szCs w:val="24"/>
        </w:rPr>
        <w:t>, figyelemmel arra a rendelkezésre, hogy a jogviszony átalakulása nem érinti a jogviszony időtartamát.</w:t>
      </w:r>
      <w:r w:rsidR="00350D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179F" w:rsidRDefault="00350DD5" w:rsidP="00FC488A">
      <w:pPr>
        <w:spacing w:after="3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 Államkincstár </w:t>
      </w:r>
      <w:r w:rsidR="008C255F">
        <w:rPr>
          <w:rFonts w:ascii="Times New Roman" w:hAnsi="Times New Roman" w:cs="Times New Roman"/>
          <w:sz w:val="24"/>
          <w:szCs w:val="24"/>
        </w:rPr>
        <w:t>2025. január 10. napján kelt végzéssel értesített arról, hogy az EKIK vezetőjének kinevezése 2024. december 31. napján lejárt</w:t>
      </w:r>
      <w:r w:rsidR="00BA27E8">
        <w:rPr>
          <w:rFonts w:ascii="Times New Roman" w:hAnsi="Times New Roman" w:cs="Times New Roman"/>
          <w:sz w:val="24"/>
          <w:szCs w:val="24"/>
        </w:rPr>
        <w:t xml:space="preserve">. A bejegyzéshez a vezető </w:t>
      </w:r>
      <w:r w:rsidR="00BA27E8" w:rsidRPr="00840414">
        <w:rPr>
          <w:rFonts w:ascii="Times New Roman" w:hAnsi="Times New Roman" w:cs="Times New Roman"/>
          <w:b/>
          <w:sz w:val="24"/>
          <w:szCs w:val="24"/>
        </w:rPr>
        <w:t>érvényes és hatályos munkaszerződését</w:t>
      </w:r>
      <w:r w:rsidR="00BA27E8">
        <w:rPr>
          <w:rFonts w:ascii="Times New Roman" w:hAnsi="Times New Roman" w:cs="Times New Roman"/>
          <w:sz w:val="24"/>
          <w:szCs w:val="24"/>
        </w:rPr>
        <w:t xml:space="preserve"> megküldtem a Magyar Államkincstárnak, azonban a bejegyzési kérelmünk elutasításra került</w:t>
      </w:r>
      <w:r w:rsidR="00840414">
        <w:rPr>
          <w:rFonts w:ascii="Times New Roman" w:hAnsi="Times New Roman" w:cs="Times New Roman"/>
          <w:sz w:val="24"/>
          <w:szCs w:val="24"/>
        </w:rPr>
        <w:t xml:space="preserve">, az csak új kinevezéssel történhet meg a törzskönyvi nyilvántartási rendszerbe. Ehhez azonban </w:t>
      </w:r>
      <w:r w:rsidR="00840414" w:rsidRPr="00104A69">
        <w:rPr>
          <w:rFonts w:ascii="Times New Roman" w:hAnsi="Times New Roman" w:cs="Times New Roman"/>
          <w:b/>
          <w:sz w:val="24"/>
          <w:szCs w:val="24"/>
        </w:rPr>
        <w:t>a most hatályos</w:t>
      </w:r>
      <w:r w:rsidR="00840414">
        <w:rPr>
          <w:rFonts w:ascii="Times New Roman" w:hAnsi="Times New Roman" w:cs="Times New Roman"/>
          <w:sz w:val="24"/>
          <w:szCs w:val="24"/>
        </w:rPr>
        <w:t xml:space="preserve"> </w:t>
      </w:r>
      <w:r w:rsidR="00A07CD0">
        <w:rPr>
          <w:rFonts w:ascii="Times New Roman" w:hAnsi="Times New Roman" w:cs="Times New Roman"/>
          <w:sz w:val="24"/>
          <w:szCs w:val="24"/>
        </w:rPr>
        <w:t xml:space="preserve">- </w:t>
      </w:r>
      <w:r w:rsidR="00D576FC" w:rsidRPr="00D576FC">
        <w:rPr>
          <w:rFonts w:ascii="Times New Roman" w:hAnsi="Times New Roman" w:cs="Times New Roman"/>
          <w:i/>
          <w:sz w:val="24"/>
          <w:szCs w:val="24"/>
        </w:rPr>
        <w:t>a kulturális intézményben foglalkoztatottak munkaköreiről és foglalkoztatás követelményeiről, az intézményvezetői pályázat lefolytatásának rendjéről, valamint egyes kulturális tárgyú rendeletek módosításáró</w:t>
      </w:r>
      <w:r w:rsidR="00D576FC">
        <w:rPr>
          <w:rFonts w:ascii="Times New Roman" w:hAnsi="Times New Roman" w:cs="Times New Roman"/>
          <w:sz w:val="24"/>
          <w:szCs w:val="24"/>
        </w:rPr>
        <w:t xml:space="preserve">l szóló </w:t>
      </w:r>
      <w:r w:rsidR="00840414">
        <w:rPr>
          <w:rFonts w:ascii="Times New Roman" w:hAnsi="Times New Roman" w:cs="Times New Roman"/>
          <w:sz w:val="24"/>
          <w:szCs w:val="24"/>
        </w:rPr>
        <w:t xml:space="preserve">- </w:t>
      </w:r>
      <w:r w:rsidR="00D576FC" w:rsidRPr="00D576FC">
        <w:rPr>
          <w:rFonts w:ascii="Times New Roman" w:hAnsi="Times New Roman" w:cs="Times New Roman"/>
          <w:b/>
          <w:sz w:val="24"/>
          <w:szCs w:val="24"/>
        </w:rPr>
        <w:t>39/2020. (X.30.) EMMI rendelet</w:t>
      </w:r>
      <w:r w:rsidR="00D576FC">
        <w:rPr>
          <w:rFonts w:ascii="Times New Roman" w:hAnsi="Times New Roman" w:cs="Times New Roman"/>
          <w:sz w:val="24"/>
          <w:szCs w:val="24"/>
        </w:rPr>
        <w:t xml:space="preserve"> </w:t>
      </w:r>
      <w:r w:rsidR="0020450E">
        <w:rPr>
          <w:rFonts w:ascii="Times New Roman" w:hAnsi="Times New Roman" w:cs="Times New Roman"/>
          <w:sz w:val="24"/>
          <w:szCs w:val="24"/>
        </w:rPr>
        <w:t xml:space="preserve">(továbbiakban: EMMI rendelet) </w:t>
      </w:r>
      <w:r w:rsidR="00D576FC">
        <w:rPr>
          <w:rFonts w:ascii="Times New Roman" w:hAnsi="Times New Roman" w:cs="Times New Roman"/>
          <w:sz w:val="24"/>
          <w:szCs w:val="24"/>
        </w:rPr>
        <w:t>szabályai</w:t>
      </w:r>
      <w:r w:rsidR="00A07CD0">
        <w:rPr>
          <w:rFonts w:ascii="Times New Roman" w:hAnsi="Times New Roman" w:cs="Times New Roman"/>
          <w:sz w:val="24"/>
          <w:szCs w:val="24"/>
        </w:rPr>
        <w:t xml:space="preserve"> alapján </w:t>
      </w:r>
      <w:r w:rsidR="00A07CD0" w:rsidRPr="008E5AF0">
        <w:rPr>
          <w:rFonts w:ascii="Times New Roman" w:hAnsi="Times New Roman" w:cs="Times New Roman"/>
          <w:b/>
          <w:sz w:val="24"/>
          <w:szCs w:val="24"/>
        </w:rPr>
        <w:t>új</w:t>
      </w:r>
      <w:r w:rsidR="00D576FC">
        <w:rPr>
          <w:rFonts w:ascii="Times New Roman" w:hAnsi="Times New Roman" w:cs="Times New Roman"/>
          <w:sz w:val="24"/>
          <w:szCs w:val="24"/>
        </w:rPr>
        <w:t xml:space="preserve"> </w:t>
      </w:r>
      <w:r w:rsidR="00D576FC" w:rsidRPr="005C6F19">
        <w:rPr>
          <w:rFonts w:ascii="Times New Roman" w:hAnsi="Times New Roman" w:cs="Times New Roman"/>
          <w:b/>
          <w:sz w:val="24"/>
          <w:szCs w:val="24"/>
        </w:rPr>
        <w:t xml:space="preserve">pályázati eljárás </w:t>
      </w:r>
      <w:r w:rsidR="00A07CD0">
        <w:rPr>
          <w:rFonts w:ascii="Times New Roman" w:hAnsi="Times New Roman" w:cs="Times New Roman"/>
          <w:b/>
          <w:sz w:val="24"/>
          <w:szCs w:val="24"/>
        </w:rPr>
        <w:t>lefolytatása</w:t>
      </w:r>
      <w:r w:rsidR="00840414">
        <w:rPr>
          <w:rFonts w:ascii="Times New Roman" w:hAnsi="Times New Roman" w:cs="Times New Roman"/>
          <w:b/>
          <w:sz w:val="24"/>
          <w:szCs w:val="24"/>
        </w:rPr>
        <w:t xml:space="preserve"> szükséges.</w:t>
      </w:r>
      <w:r w:rsidR="00A07C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5BE1" w:rsidRDefault="00906EDF" w:rsidP="0086179F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pályázat elbírálásáig az EMMI rendelet 5. § (9) bekezdése szerint a követelményeknek megfelelő személyt </w:t>
      </w:r>
      <w:r w:rsidRPr="006E5B2B">
        <w:rPr>
          <w:rFonts w:ascii="Times New Roman" w:hAnsi="Times New Roman" w:cs="Times New Roman"/>
          <w:b/>
          <w:sz w:val="24"/>
          <w:szCs w:val="24"/>
        </w:rPr>
        <w:t>120 napig ideiglenesen megbízhatja</w:t>
      </w:r>
      <w:r>
        <w:rPr>
          <w:rFonts w:ascii="Times New Roman" w:hAnsi="Times New Roman" w:cs="Times New Roman"/>
          <w:sz w:val="24"/>
          <w:szCs w:val="24"/>
        </w:rPr>
        <w:t xml:space="preserve"> a Képviselő-testület </w:t>
      </w:r>
      <w:r w:rsidRPr="006E5B2B">
        <w:rPr>
          <w:rFonts w:ascii="Times New Roman" w:hAnsi="Times New Roman" w:cs="Times New Roman"/>
          <w:b/>
          <w:sz w:val="24"/>
          <w:szCs w:val="24"/>
        </w:rPr>
        <w:t>az intézményvezetői feladatok ellátásával</w:t>
      </w:r>
      <w:r>
        <w:rPr>
          <w:rFonts w:ascii="Times New Roman" w:hAnsi="Times New Roman" w:cs="Times New Roman"/>
          <w:sz w:val="24"/>
          <w:szCs w:val="24"/>
        </w:rPr>
        <w:t xml:space="preserve">, legfeljebb 120 napra. </w:t>
      </w:r>
      <w:r w:rsidR="0086179F">
        <w:rPr>
          <w:rFonts w:ascii="Times New Roman" w:hAnsi="Times New Roman" w:cs="Times New Roman"/>
          <w:sz w:val="24"/>
          <w:szCs w:val="24"/>
        </w:rPr>
        <w:t xml:space="preserve">Erről külön előterjesztés </w:t>
      </w:r>
    </w:p>
    <w:p w:rsidR="00FC488A" w:rsidRDefault="006C7797" w:rsidP="008947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EMMI rendelet szabályozása a pályázati eljárásra vonatkozóan:  </w:t>
      </w:r>
    </w:p>
    <w:p w:rsidR="006C7797" w:rsidRDefault="006C7797" w:rsidP="008947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>
        <w:rPr>
          <w:rFonts w:ascii="Times New Roman" w:eastAsia="Times New Roman" w:hAnsi="Times New Roman" w:cs="Times New Roman"/>
          <w:i/>
          <w:lang w:eastAsia="hu-HU"/>
        </w:rPr>
        <w:t>„</w:t>
      </w:r>
      <w:r w:rsidRPr="006C7797">
        <w:rPr>
          <w:rFonts w:ascii="Times New Roman" w:eastAsia="Times New Roman" w:hAnsi="Times New Roman" w:cs="Times New Roman"/>
          <w:i/>
          <w:lang w:eastAsia="hu-HU"/>
        </w:rPr>
        <w:t xml:space="preserve">3. § (1) </w:t>
      </w:r>
      <w:r w:rsidRPr="00A414F0">
        <w:rPr>
          <w:rFonts w:ascii="Times New Roman" w:eastAsia="Times New Roman" w:hAnsi="Times New Roman" w:cs="Times New Roman"/>
          <w:b/>
          <w:i/>
          <w:lang w:eastAsia="hu-HU"/>
        </w:rPr>
        <w:t>A kulturális intézmény vezetője</w:t>
      </w:r>
      <w:r w:rsidRPr="006C7797">
        <w:rPr>
          <w:rFonts w:ascii="Times New Roman" w:eastAsia="Times New Roman" w:hAnsi="Times New Roman" w:cs="Times New Roman"/>
          <w:i/>
          <w:lang w:eastAsia="hu-HU"/>
        </w:rPr>
        <w:t xml:space="preserve">, valamint a Magyar Nemzeti Levéltár megyei tagintézményének igazgatója (a továbbiakban együtt: intézményvezető) munkaköre betöltésének – a (2) és (3) bekezdésben foglalt eltéréssel – </w:t>
      </w:r>
      <w:r w:rsidRPr="00A414F0">
        <w:rPr>
          <w:rFonts w:ascii="Times New Roman" w:eastAsia="Times New Roman" w:hAnsi="Times New Roman" w:cs="Times New Roman"/>
          <w:b/>
          <w:i/>
          <w:lang w:eastAsia="hu-HU"/>
        </w:rPr>
        <w:t>feltétele a kulturális intézmény intézménytípusának megfelelően, az 1. mellékletben meghatározott követelményeknek való megfelelés</w:t>
      </w:r>
      <w:r w:rsidRPr="006C7797">
        <w:rPr>
          <w:rFonts w:ascii="Times New Roman" w:eastAsia="Times New Roman" w:hAnsi="Times New Roman" w:cs="Times New Roman"/>
          <w:i/>
          <w:lang w:eastAsia="hu-HU"/>
        </w:rPr>
        <w:t>.</w:t>
      </w:r>
    </w:p>
    <w:p w:rsidR="006C7797" w:rsidRPr="00A414F0" w:rsidRDefault="006C7797" w:rsidP="006C7797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 xml:space="preserve">(2) Az </w:t>
      </w:r>
      <w:r w:rsidRPr="00A414F0">
        <w:rPr>
          <w:rFonts w:ascii="Times New Roman" w:eastAsia="Times New Roman" w:hAnsi="Times New Roman" w:cs="Times New Roman"/>
          <w:b/>
          <w:i/>
          <w:lang w:eastAsia="hu-HU"/>
        </w:rPr>
        <w:t>integrált kulturális intézmény intézményvezetőjének</w:t>
      </w:r>
      <w:r w:rsidRPr="006C7797">
        <w:rPr>
          <w:rFonts w:ascii="Times New Roman" w:eastAsia="Times New Roman" w:hAnsi="Times New Roman" w:cs="Times New Roman"/>
          <w:i/>
          <w:lang w:eastAsia="hu-HU"/>
        </w:rPr>
        <w:t xml:space="preserve"> az integrált kulturális intézmény </w:t>
      </w:r>
      <w:r w:rsidRPr="00A414F0">
        <w:rPr>
          <w:rFonts w:ascii="Times New Roman" w:eastAsia="Times New Roman" w:hAnsi="Times New Roman" w:cs="Times New Roman"/>
          <w:b/>
          <w:i/>
          <w:lang w:eastAsia="hu-HU"/>
        </w:rPr>
        <w:t>legalább egyik intézménytípusa kapcsán</w:t>
      </w:r>
      <w:r w:rsidRPr="006C7797">
        <w:rPr>
          <w:rFonts w:ascii="Times New Roman" w:eastAsia="Times New Roman" w:hAnsi="Times New Roman" w:cs="Times New Roman"/>
          <w:i/>
          <w:lang w:eastAsia="hu-HU"/>
        </w:rPr>
        <w:t xml:space="preserve"> az intézményvezetőre meghatározott, (1) bekezdés szerinti feltételeknek </w:t>
      </w:r>
      <w:r w:rsidRPr="00A414F0">
        <w:rPr>
          <w:rFonts w:ascii="Times New Roman" w:eastAsia="Times New Roman" w:hAnsi="Times New Roman" w:cs="Times New Roman"/>
          <w:b/>
          <w:i/>
          <w:lang w:eastAsia="hu-HU"/>
        </w:rPr>
        <w:t>kell megfelelnie.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>(3) Más kulturális intézménnyel összevont levéltár esetében a (2) bekezdésben az integrált kulturális intézmény intézményvezetőjére vonatkozó rendelkezést kell megfelelően alkalmazni.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 xml:space="preserve">4. § (1) </w:t>
      </w:r>
      <w:r w:rsidRPr="00A414F0">
        <w:rPr>
          <w:rFonts w:ascii="Times New Roman" w:eastAsia="Times New Roman" w:hAnsi="Times New Roman" w:cs="Times New Roman"/>
          <w:b/>
          <w:i/>
          <w:lang w:eastAsia="hu-HU"/>
        </w:rPr>
        <w:t>Az állami vagy önkormányzati fenntartású kulturális intézményben a vezető állású munkavállaló esetében a munkakör betöltésének feltétele államháztartási és vezetési ismereteket nyújtó, legalább 120 órás képzés</w:t>
      </w:r>
      <w:r w:rsidRPr="006C7797">
        <w:rPr>
          <w:rFonts w:ascii="Times New Roman" w:eastAsia="Times New Roman" w:hAnsi="Times New Roman" w:cs="Times New Roman"/>
          <w:i/>
          <w:lang w:eastAsia="hu-HU"/>
        </w:rPr>
        <w:t xml:space="preserve"> (a továbbiakban: képzés) igazolt elvégzése. Ennek hiányában a vezető állású munkavállalói munkakör betöltését követő két éven belül köteles a képzést elvégezni, és az azt igazoló okiratot be kell mutatni a munkáltatói jogkör gyakorlójának. Aki a képzést határidőben nem végzi el, és a képzés elvégzését igazoló okiratot nem mutatja be, a munkakörben nem foglalkoztatható tovább.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>(2) Mentesül a képzés elvégzésének kötelezettsége alól, aki jogász vagy közgazdász szakképzettséggel rendelkezik, vagy a képzést az intézményvezetői munkakör betöltését megelőzően elvégezte, és azt okirattal igazolja.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 xml:space="preserve">5. § (1) </w:t>
      </w:r>
      <w:r w:rsidRPr="00A414F0">
        <w:rPr>
          <w:rFonts w:ascii="Times New Roman" w:eastAsia="Times New Roman" w:hAnsi="Times New Roman" w:cs="Times New Roman"/>
          <w:b/>
          <w:i/>
          <w:lang w:eastAsia="hu-HU"/>
        </w:rPr>
        <w:t>Az intézményvezetői munkakör betöltésére kiírt pályázati felhívásban meg kell jelölni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proofErr w:type="gramStart"/>
      <w:r w:rsidRPr="006C7797">
        <w:rPr>
          <w:rFonts w:ascii="Times New Roman" w:eastAsia="Times New Roman" w:hAnsi="Times New Roman" w:cs="Times New Roman"/>
          <w:i/>
          <w:lang w:eastAsia="hu-HU"/>
        </w:rPr>
        <w:t>a</w:t>
      </w:r>
      <w:proofErr w:type="gramEnd"/>
      <w:r w:rsidRPr="006C7797">
        <w:rPr>
          <w:rFonts w:ascii="Times New Roman" w:eastAsia="Times New Roman" w:hAnsi="Times New Roman" w:cs="Times New Roman"/>
          <w:i/>
          <w:lang w:eastAsia="hu-HU"/>
        </w:rPr>
        <w:t xml:space="preserve">) </w:t>
      </w:r>
      <w:proofErr w:type="spellStart"/>
      <w:r w:rsidRPr="006C7797">
        <w:rPr>
          <w:rFonts w:ascii="Times New Roman" w:eastAsia="Times New Roman" w:hAnsi="Times New Roman" w:cs="Times New Roman"/>
          <w:i/>
          <w:lang w:eastAsia="hu-HU"/>
        </w:rPr>
        <w:t>a</w:t>
      </w:r>
      <w:proofErr w:type="spellEnd"/>
      <w:r w:rsidRPr="006C7797">
        <w:rPr>
          <w:rFonts w:ascii="Times New Roman" w:eastAsia="Times New Roman" w:hAnsi="Times New Roman" w:cs="Times New Roman"/>
          <w:i/>
          <w:lang w:eastAsia="hu-HU"/>
        </w:rPr>
        <w:t xml:space="preserve"> betöltendő munkakör megnevezését és a munkakörbe tartozó lényeges feladatokat,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>b) a munkakör betöltésének feltételeit,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>c) a javadalmazásra, illetve annak megállapításának módjára vonatkozó információkat,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>d) a munkaviszony kezdő és befejező időpontját,</w:t>
      </w:r>
    </w:p>
    <w:p w:rsidR="006C7797" w:rsidRPr="00A414F0" w:rsidRDefault="006C7797" w:rsidP="006C7797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hu-HU"/>
        </w:rPr>
      </w:pPr>
      <w:proofErr w:type="gramStart"/>
      <w:r w:rsidRPr="00A414F0">
        <w:rPr>
          <w:rFonts w:ascii="Times New Roman" w:eastAsia="Times New Roman" w:hAnsi="Times New Roman" w:cs="Times New Roman"/>
          <w:b/>
          <w:i/>
          <w:lang w:eastAsia="hu-HU"/>
        </w:rPr>
        <w:t>e</w:t>
      </w:r>
      <w:proofErr w:type="gramEnd"/>
      <w:r w:rsidRPr="00A414F0">
        <w:rPr>
          <w:rFonts w:ascii="Times New Roman" w:eastAsia="Times New Roman" w:hAnsi="Times New Roman" w:cs="Times New Roman"/>
          <w:b/>
          <w:i/>
          <w:lang w:eastAsia="hu-HU"/>
        </w:rPr>
        <w:t>) a munkaviszony befejező időpontját követően – ha a munkáltatói jogkör gyakorlója ezt a lehetőséget a pályázó számára biztosítja – a kulturális munkakörben határozatlan időre történő továbbfoglalkoztatás lehetőségét és annak feltételeit,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proofErr w:type="gramStart"/>
      <w:r w:rsidRPr="006C7797">
        <w:rPr>
          <w:rFonts w:ascii="Times New Roman" w:eastAsia="Times New Roman" w:hAnsi="Times New Roman" w:cs="Times New Roman"/>
          <w:i/>
          <w:lang w:eastAsia="hu-HU"/>
        </w:rPr>
        <w:t>f</w:t>
      </w:r>
      <w:proofErr w:type="gramEnd"/>
      <w:r w:rsidRPr="006C7797">
        <w:rPr>
          <w:rFonts w:ascii="Times New Roman" w:eastAsia="Times New Roman" w:hAnsi="Times New Roman" w:cs="Times New Roman"/>
          <w:i/>
          <w:lang w:eastAsia="hu-HU"/>
        </w:rPr>
        <w:t>) a pályázat benyújtásának feltételeit és elbírálásának határidejét.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>(2) A pályázati felhívást közzé kell tenni a kulturális intézmény, valamint fenntartójának honlapján. A közzététel napjának a fenntartó vagy ennek hiányában a kulturális intézmény honlapján való megjelenést kell tekinteni.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>(3) A pályázat benyújtásának a határideje a pályázati felhívás közzétételétől számított harminc napnál rövidebb nem lehet.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>(4) A pályázatnak tartalmaznia kell a pályázó szakmai önéletrajzát, részletes szakmai és vezetési programját, továbbá a pályázati felhívásban megfogalmazott feltételek teljesítésének hitelt érdemlő igazolását.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>(5) A pályázat lebonyolítására vonatkozó teljes dokumentációt – a benyújtott pályázatokkal együtt – egységes ügyiratként kell kezelni.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>(6) A pályázati eljárásban a munkáltatói jogkör gyakorlójának biztosítania kell, hogy a pályázat iránt érdeklődők a pályázat elkészítéséhez szükséges tájékoztatást megkapják, és a kulturális intézményt megismerhessék.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>(7) Az (1) bekezdés szerinti pályázat legfeljebb 5 év határozott időtartamra írható ki.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lastRenderedPageBreak/>
        <w:t>(8) A pályázatot legkésőbb az intézményvezetői munkakört betöltő munkavállaló intézményvezetői munkakörben történő foglalkoztatásának vagy munkaviszonyának megszűnése előtt 90 nappal ki kell írni. Amennyiben a pályázat eredménytelenül zárul, a pályázat megismételt kiírásáról 90 napon belül gondoskodni kell.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>(9) Ha az intézményvezető munkaviszonyának megszűnését vagy az intézményvezetői munkakörben történő foglalkoztatása megszűnését követő napon az intézményvezetői munkakör nem kerül betöltésre, a munkáltatói jogkör gyakorlója az 1. mellékletben meghatározott követelményeknek megfelelő foglalkoztatottját legfeljebb 120 nap időtartamra pályázat lefolytatása nélkül is megbízhatja az intézményvezetői feladatok ellátásával.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>6. § (1) Az érvényes pályázatot benyújtó pályázót a pályázati határidő lejártát követő harminc napon belül a munkáltatói jogkör gyakorlója által létrehozott, – a kulturális intézmény alapfeladatait érintően szakértelemmel rendelkező tagokból álló – bizottság hallgatja meg. A bizottság tagjai között helyet kell kapnia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proofErr w:type="gramStart"/>
      <w:r w:rsidRPr="006C7797">
        <w:rPr>
          <w:rFonts w:ascii="Times New Roman" w:eastAsia="Times New Roman" w:hAnsi="Times New Roman" w:cs="Times New Roman"/>
          <w:i/>
          <w:lang w:eastAsia="hu-HU"/>
        </w:rPr>
        <w:t>a</w:t>
      </w:r>
      <w:proofErr w:type="gramEnd"/>
      <w:r w:rsidRPr="006C7797">
        <w:rPr>
          <w:rFonts w:ascii="Times New Roman" w:eastAsia="Times New Roman" w:hAnsi="Times New Roman" w:cs="Times New Roman"/>
          <w:i/>
          <w:lang w:eastAsia="hu-HU"/>
        </w:rPr>
        <w:t>) ha a kulturális intézményben működik üzemi tanács, annak egy képviselőjének,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>b) a kulturális intézmény fenntartója legalább egy képviselőjének, továbbá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>c) a kulturális intézmény alaptevékenységének megfelelő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proofErr w:type="spellStart"/>
      <w:r w:rsidRPr="006C7797">
        <w:rPr>
          <w:rFonts w:ascii="Times New Roman" w:eastAsia="Times New Roman" w:hAnsi="Times New Roman" w:cs="Times New Roman"/>
          <w:i/>
          <w:lang w:eastAsia="hu-HU"/>
        </w:rPr>
        <w:t>ca</w:t>
      </w:r>
      <w:proofErr w:type="spellEnd"/>
      <w:r w:rsidRPr="006C7797">
        <w:rPr>
          <w:rFonts w:ascii="Times New Roman" w:eastAsia="Times New Roman" w:hAnsi="Times New Roman" w:cs="Times New Roman"/>
          <w:i/>
          <w:lang w:eastAsia="hu-HU"/>
        </w:rPr>
        <w:t>) országos szakmai szervezet egy képviselőjének vagy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proofErr w:type="spellStart"/>
      <w:r w:rsidRPr="006C7797">
        <w:rPr>
          <w:rFonts w:ascii="Times New Roman" w:eastAsia="Times New Roman" w:hAnsi="Times New Roman" w:cs="Times New Roman"/>
          <w:i/>
          <w:lang w:eastAsia="hu-HU"/>
        </w:rPr>
        <w:t>cb</w:t>
      </w:r>
      <w:proofErr w:type="spellEnd"/>
      <w:r w:rsidRPr="006C7797">
        <w:rPr>
          <w:rFonts w:ascii="Times New Roman" w:eastAsia="Times New Roman" w:hAnsi="Times New Roman" w:cs="Times New Roman"/>
          <w:i/>
          <w:lang w:eastAsia="hu-HU"/>
        </w:rPr>
        <w:t>) a kulturális szakértői nyilvántartásban szereplő kulturális szakértőnek és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proofErr w:type="spellStart"/>
      <w:r w:rsidRPr="006C7797">
        <w:rPr>
          <w:rFonts w:ascii="Times New Roman" w:eastAsia="Times New Roman" w:hAnsi="Times New Roman" w:cs="Times New Roman"/>
          <w:i/>
          <w:lang w:eastAsia="hu-HU"/>
        </w:rPr>
        <w:t>cc</w:t>
      </w:r>
      <w:proofErr w:type="spellEnd"/>
      <w:r w:rsidRPr="006C7797">
        <w:rPr>
          <w:rFonts w:ascii="Times New Roman" w:eastAsia="Times New Roman" w:hAnsi="Times New Roman" w:cs="Times New Roman"/>
          <w:i/>
          <w:lang w:eastAsia="hu-HU"/>
        </w:rPr>
        <w:t>) a kulturális intézményben képviselettel bíró reprezentatív szakszervezet – ha van ilyen – egy képviselőjének.</w:t>
      </w:r>
    </w:p>
    <w:p w:rsidR="006C7797" w:rsidRPr="006C7797" w:rsidRDefault="006C7797" w:rsidP="006C7797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C7797">
        <w:rPr>
          <w:rFonts w:ascii="Times New Roman" w:eastAsia="Times New Roman" w:hAnsi="Times New Roman" w:cs="Times New Roman"/>
          <w:i/>
          <w:lang w:eastAsia="hu-HU"/>
        </w:rPr>
        <w:t xml:space="preserve">(2) A munkáltatói jogkör gyakorlója a pályázatokról a </w:t>
      </w:r>
      <w:proofErr w:type="gramStart"/>
      <w:r w:rsidRPr="006C7797">
        <w:rPr>
          <w:rFonts w:ascii="Times New Roman" w:eastAsia="Times New Roman" w:hAnsi="Times New Roman" w:cs="Times New Roman"/>
          <w:i/>
          <w:lang w:eastAsia="hu-HU"/>
        </w:rPr>
        <w:t>bizottság írásba</w:t>
      </w:r>
      <w:proofErr w:type="gramEnd"/>
      <w:r w:rsidRPr="006C7797">
        <w:rPr>
          <w:rFonts w:ascii="Times New Roman" w:eastAsia="Times New Roman" w:hAnsi="Times New Roman" w:cs="Times New Roman"/>
          <w:i/>
          <w:lang w:eastAsia="hu-HU"/>
        </w:rPr>
        <w:t xml:space="preserve"> foglalt véleményét mérlegelve, a pályázati határidő lejártát követő hatvan napon belül, vagy ha e jogot testület gyakorolja, a következő ülésén dönt.</w:t>
      </w:r>
      <w:r>
        <w:rPr>
          <w:rFonts w:ascii="Times New Roman" w:eastAsia="Times New Roman" w:hAnsi="Times New Roman" w:cs="Times New Roman"/>
          <w:i/>
          <w:lang w:eastAsia="hu-HU"/>
        </w:rPr>
        <w:t>”</w:t>
      </w:r>
    </w:p>
    <w:p w:rsidR="00FC488A" w:rsidRPr="006C7797" w:rsidRDefault="00FC488A" w:rsidP="00894794">
      <w:pPr>
        <w:spacing w:after="0"/>
        <w:jc w:val="both"/>
        <w:rPr>
          <w:rFonts w:ascii="Times New Roman" w:eastAsia="Times New Roman" w:hAnsi="Times New Roman" w:cs="Times New Roman"/>
          <w:i/>
          <w:lang w:eastAsia="hu-HU"/>
        </w:rPr>
      </w:pPr>
    </w:p>
    <w:p w:rsidR="00FC488A" w:rsidRDefault="00A414F0" w:rsidP="00084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r w:rsidR="0087698D">
        <w:rPr>
          <w:rFonts w:ascii="Times New Roman" w:eastAsia="Times New Roman" w:hAnsi="Times New Roman" w:cs="Times New Roman"/>
          <w:sz w:val="24"/>
          <w:szCs w:val="24"/>
          <w:lang w:eastAsia="hu-HU"/>
        </w:rPr>
        <w:t>entiekben ismer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tetett jogszabályhelyeknek megfelelően a határozat-tervezet melléklete szerinti </w:t>
      </w:r>
      <w:r w:rsidRPr="008769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felhívást javaslom elfogadásra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Képviselő-testületnek, azzal, hogy az EMMI rendelet 5. § (1) bekezdés e) pontja alapján a </w:t>
      </w:r>
      <w:r w:rsidRPr="008769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munkáltatói jogkör gyakorlója biztosítsa </w:t>
      </w:r>
      <w:r w:rsidR="00311794" w:rsidRPr="008769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határozatlan idejű továbbfoglalkoztatás lehetőségét </w:t>
      </w:r>
      <w:r w:rsidR="00311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intézményben a vezetői megbízás lejártát követően. </w:t>
      </w:r>
    </w:p>
    <w:p w:rsidR="00FC488A" w:rsidRDefault="00FC488A" w:rsidP="008947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Javaslom, hogy a pályázat elbírálásából érvénytelenség miatt kerüljön kizárásra azon pályázó pályázata, aki a pályázat részeként benyújtandó dokumentumokat nem csatolja pályázatához hiánytalanul, vagy aki határidőn túl nyújtja be, vagy aki nem a kiírásban meghatározott módon nyújtja be pályázatát.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90868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626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Képviselő-testület tagjait, hogy a határozat-tervezetben szereplő pályázat </w:t>
      </w:r>
      <w:r w:rsidR="00E90868" w:rsidRPr="00F6260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E90868" w:rsidRPr="00F6260F">
        <w:rPr>
          <w:rFonts w:ascii="Times New Roman" w:eastAsia="Times New Roman" w:hAnsi="Times New Roman" w:cs="Times New Roman"/>
          <w:lang w:eastAsia="hu-HU"/>
        </w:rPr>
        <w:t xml:space="preserve"> pályázati felhívást közzé kell tenni a kulturális intézmény, valamint fenntartójának honlapján. </w:t>
      </w:r>
    </w:p>
    <w:p w:rsidR="008C3002" w:rsidRDefault="008C3002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EB3B6C" w:rsidRPr="00EB3B6C" w:rsidRDefault="008C3002" w:rsidP="00A44F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E5A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érvényes pályázatot benyújtó pályázót a pályázati határidő lejártát követő harminc napon belül </w:t>
      </w:r>
      <w:r w:rsidRPr="005E5A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munkáltatói jogkör gyakorlója által létrehozott, – a kulturális intézmény alapfeladatait érintően szakértelemmel rendelkező tagokból álló – bizottság hallgatja meg</w:t>
      </w:r>
      <w:r w:rsidRPr="00EB3B6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. </w:t>
      </w:r>
      <w:r w:rsidR="00EB3B6C" w:rsidRPr="00EB3B6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(III. határozat-tervezet) </w:t>
      </w:r>
    </w:p>
    <w:p w:rsidR="00EB3B6C" w:rsidRDefault="00EB3B6C" w:rsidP="00A44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3002" w:rsidRPr="00CF458B" w:rsidRDefault="008C3002" w:rsidP="00A44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45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bizottság tagjai között helyet kell kapnia</w:t>
      </w:r>
    </w:p>
    <w:p w:rsidR="008C3002" w:rsidRPr="005E5A52" w:rsidRDefault="008C3002" w:rsidP="00A44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E5A5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5E5A52">
        <w:rPr>
          <w:rFonts w:ascii="Times New Roman" w:eastAsia="Times New Roman" w:hAnsi="Times New Roman" w:cs="Times New Roman"/>
          <w:sz w:val="24"/>
          <w:szCs w:val="24"/>
          <w:lang w:eastAsia="hu-HU"/>
        </w:rPr>
        <w:t>) ha a kulturális intézményben működik üzemi tanács, annak egy képviselőjének,</w:t>
      </w:r>
    </w:p>
    <w:p w:rsidR="008C3002" w:rsidRPr="00CF458B" w:rsidRDefault="008C3002" w:rsidP="00A44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458B">
        <w:rPr>
          <w:rFonts w:ascii="Times New Roman" w:eastAsia="Times New Roman" w:hAnsi="Times New Roman" w:cs="Times New Roman"/>
          <w:sz w:val="24"/>
          <w:szCs w:val="24"/>
          <w:lang w:eastAsia="hu-HU"/>
        </w:rPr>
        <w:t>b) a kulturális intézmény fenntartója legalább egy képviselőjének, továbbá</w:t>
      </w:r>
    </w:p>
    <w:p w:rsidR="008C3002" w:rsidRPr="005E5A52" w:rsidRDefault="008C3002" w:rsidP="00A44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5A52">
        <w:rPr>
          <w:rFonts w:ascii="Times New Roman" w:eastAsia="Times New Roman" w:hAnsi="Times New Roman" w:cs="Times New Roman"/>
          <w:sz w:val="24"/>
          <w:szCs w:val="24"/>
          <w:lang w:eastAsia="hu-HU"/>
        </w:rPr>
        <w:t>c) a kulturális intézmény alaptevékenységének megfelelő</w:t>
      </w:r>
    </w:p>
    <w:p w:rsidR="008C3002" w:rsidRPr="005E5A52" w:rsidRDefault="008C3002" w:rsidP="00A44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E5A52">
        <w:rPr>
          <w:rFonts w:ascii="Times New Roman" w:eastAsia="Times New Roman" w:hAnsi="Times New Roman" w:cs="Times New Roman"/>
          <w:sz w:val="24"/>
          <w:szCs w:val="24"/>
          <w:lang w:eastAsia="hu-HU"/>
        </w:rPr>
        <w:t>ca</w:t>
      </w:r>
      <w:proofErr w:type="spellEnd"/>
      <w:r w:rsidRPr="005E5A52">
        <w:rPr>
          <w:rFonts w:ascii="Times New Roman" w:eastAsia="Times New Roman" w:hAnsi="Times New Roman" w:cs="Times New Roman"/>
          <w:sz w:val="24"/>
          <w:szCs w:val="24"/>
          <w:lang w:eastAsia="hu-HU"/>
        </w:rPr>
        <w:t>) országos szakmai szervezet egy képviselőjének vagy</w:t>
      </w:r>
    </w:p>
    <w:p w:rsidR="008C3002" w:rsidRPr="005E5A52" w:rsidRDefault="008C3002" w:rsidP="00A44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E5A52">
        <w:rPr>
          <w:rFonts w:ascii="Times New Roman" w:eastAsia="Times New Roman" w:hAnsi="Times New Roman" w:cs="Times New Roman"/>
          <w:sz w:val="24"/>
          <w:szCs w:val="24"/>
          <w:lang w:eastAsia="hu-HU"/>
        </w:rPr>
        <w:t>cb</w:t>
      </w:r>
      <w:proofErr w:type="spellEnd"/>
      <w:r w:rsidRPr="005E5A52">
        <w:rPr>
          <w:rFonts w:ascii="Times New Roman" w:eastAsia="Times New Roman" w:hAnsi="Times New Roman" w:cs="Times New Roman"/>
          <w:sz w:val="24"/>
          <w:szCs w:val="24"/>
          <w:lang w:eastAsia="hu-HU"/>
        </w:rPr>
        <w:t>) a kulturális szakértői nyilvántartásban szereplő kulturális szakértőnek és</w:t>
      </w:r>
    </w:p>
    <w:p w:rsidR="008C3002" w:rsidRDefault="008C3002" w:rsidP="00A44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E5A5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cc</w:t>
      </w:r>
      <w:proofErr w:type="spellEnd"/>
      <w:r w:rsidRPr="005E5A52">
        <w:rPr>
          <w:rFonts w:ascii="Times New Roman" w:eastAsia="Times New Roman" w:hAnsi="Times New Roman" w:cs="Times New Roman"/>
          <w:sz w:val="24"/>
          <w:szCs w:val="24"/>
          <w:lang w:eastAsia="hu-HU"/>
        </w:rPr>
        <w:t>) a kulturális intézményben képviselettel bíró reprezentatív szakszervezet – ha van ilyen – egy képviselőjének.</w:t>
      </w:r>
    </w:p>
    <w:p w:rsidR="00EB3B6C" w:rsidRDefault="00EB3B6C" w:rsidP="00A44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4F2D" w:rsidRPr="00894794" w:rsidRDefault="008C3002" w:rsidP="00A44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45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munkáltatói jogkör gyakorlója a pályázatokról a </w:t>
      </w:r>
      <w:proofErr w:type="gramStart"/>
      <w:r w:rsidRPr="005A09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 írásba</w:t>
      </w:r>
      <w:proofErr w:type="gramEnd"/>
      <w:r w:rsidRPr="005A09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foglalt véleményét mérlegelve</w:t>
      </w:r>
      <w:r w:rsidRPr="00CF45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pályázati határidő lejártát követő hatvan napon belül, vagy ha e jogot testület gyakorolja, a következő ülésén </w:t>
      </w:r>
      <w:r w:rsidRPr="005A09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dönt</w:t>
      </w:r>
      <w:r w:rsidRPr="00CF458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44F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44F2D"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Egyebekben a pályázat elbírálásának rendjét a munkáltató határozza meg.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</w:p>
    <w:p w:rsidR="00894794" w:rsidRPr="00A44F2D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tisztelt Képviselőket, hogy Tiszavasvári városában közművelődési, könyvtári, illetve múzeumi feladatok vonatkozásában </w:t>
      </w:r>
      <w:r w:rsidRPr="00A44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nem működik </w:t>
      </w:r>
      <w:r w:rsidR="00A44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üzemi tanács</w:t>
      </w:r>
      <w:r w:rsidRPr="00A44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27727" w:rsidRDefault="00574C0D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13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Javaslom, hogy a Képviselő-testület – a </w:t>
      </w:r>
      <w:r w:rsidR="00A44F2D" w:rsidRPr="00F61348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rendeletben</w:t>
      </w:r>
      <w:r w:rsidRPr="00F613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meghatározottaknak eleget téve – a pályázatokat véleményező szakértői bizottságba 1. </w:t>
      </w:r>
      <w:r w:rsidR="00234CE6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 Zsuzsa</w:t>
      </w:r>
      <w:r w:rsidR="00A44F2D" w:rsidRPr="00F613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kulturális szakértőt</w:t>
      </w:r>
      <w:r w:rsidR="00727727" w:rsidRPr="00F6134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613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 </w:t>
      </w:r>
      <w:r w:rsidR="00C966B7" w:rsidRPr="00F61348"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Mariannát, a Tiszavasvári Polgármesteri Hivatal Önkormányzati és Jogi Osztály osztályvezetőjét,</w:t>
      </w:r>
      <w:r w:rsidR="00727727" w:rsidRPr="00F613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3. </w:t>
      </w:r>
      <w:r w:rsidR="00F136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="00F1368C">
        <w:rPr>
          <w:rFonts w:ascii="Times New Roman" w:eastAsia="Times New Roman" w:hAnsi="Times New Roman" w:cs="Times New Roman"/>
          <w:sz w:val="24"/>
          <w:szCs w:val="24"/>
          <w:lang w:eastAsia="hu-HU"/>
        </w:rPr>
        <w:t>Bur</w:t>
      </w:r>
      <w:proofErr w:type="spellEnd"/>
      <w:r w:rsidR="00F136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Beátát</w:t>
      </w:r>
      <w:r w:rsidR="00727727" w:rsidRPr="00F61348">
        <w:rPr>
          <w:rFonts w:ascii="Times New Roman" w:eastAsia="Times New Roman" w:hAnsi="Times New Roman" w:cs="Times New Roman"/>
          <w:sz w:val="24"/>
          <w:szCs w:val="24"/>
          <w:lang w:eastAsia="hu-HU"/>
        </w:rPr>
        <w:t>, a Tiszavasvári Város Önkormányzata Képviselő-testület</w:t>
      </w:r>
      <w:r w:rsidR="00912FCB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727727" w:rsidRPr="00F613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Szociális és Humán Bizottságának </w:t>
      </w:r>
      <w:r w:rsidR="00316F93">
        <w:rPr>
          <w:rFonts w:ascii="Times New Roman" w:eastAsia="Times New Roman" w:hAnsi="Times New Roman" w:cs="Times New Roman"/>
          <w:sz w:val="24"/>
          <w:szCs w:val="24"/>
          <w:lang w:eastAsia="hu-HU"/>
        </w:rPr>
        <w:t>elnökét</w:t>
      </w:r>
      <w:r w:rsidR="00802676" w:rsidRPr="00F613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delegálja.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fentiek figyelembevétele mellett a határozat-tervezetet megtárgyalni és elfogadni szíveskedjen.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27727" w:rsidRDefault="00727727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</w:t>
      </w:r>
      <w:r w:rsidR="00C966B7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A44F2D"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="00C966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02602B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 1</w:t>
      </w:r>
      <w:r w:rsidR="00A44F2D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34AD3" w:rsidRPr="00894794" w:rsidRDefault="00A34AD3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</w:t>
      </w:r>
      <w:r w:rsidR="00A44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894794" w:rsidRPr="00894794" w:rsidRDefault="00894794" w:rsidP="0089479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</w:t>
      </w:r>
      <w:proofErr w:type="gramStart"/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  <w:r w:rsidR="00414B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B3C3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I.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894794" w:rsidRPr="00894794" w:rsidRDefault="000A3F1E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……/20</w:t>
      </w:r>
      <w:r w:rsidR="00D50A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 w:rsidR="00D50A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F1745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4274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894794"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sz.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Egyesített Közművelődési Intézmény és Könyvtár</w:t>
      </w:r>
      <w:r w:rsidR="00330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intézményvezető igazgató munkakörének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betöltésére vonatkozó pályázat kiírásáról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3F3B" w:rsidRDefault="00894794" w:rsidP="006E0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</w:p>
    <w:p w:rsidR="008F3F3B" w:rsidRDefault="008F3F3B" w:rsidP="006E0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6E097A" w:rsidRDefault="008F3F3B" w:rsidP="006E09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proofErr w:type="gramStart"/>
      <w:r w:rsidRPr="008F3F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</w:t>
      </w:r>
      <w:r w:rsidR="00894794" w:rsidRPr="006E09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ályázatot ír ki</w:t>
      </w:r>
      <w:r w:rsidR="00894794"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</w:t>
      </w:r>
      <w:r w:rsidR="00894794"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Egyesített Közművelődési Intézmény és Könyvtár</w:t>
      </w:r>
      <w:r w:rsidR="00894794" w:rsidRPr="00894794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  <w:r w:rsidR="00894794"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(4440 Tiszavasvári, Szabadság tér 1.) </w:t>
      </w:r>
      <w:r w:rsidR="00894794" w:rsidRPr="004274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vezetésére, </w:t>
      </w:r>
      <w:r w:rsidR="006E097A" w:rsidRPr="004274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intézményvezető igazgató munkakör (vezető állású munkavállaló) </w:t>
      </w:r>
      <w:r w:rsidR="00894794" w:rsidRPr="004274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betöltésére</w:t>
      </w:r>
      <w:r w:rsidR="006E09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6E097A" w:rsidRPr="00BA5CE9">
        <w:rPr>
          <w:rFonts w:ascii="Times New Roman" w:hAnsi="Times New Roman" w:cs="Times New Roman"/>
          <w:sz w:val="24"/>
          <w:szCs w:val="24"/>
        </w:rPr>
        <w:t>a muzeális intézményekről, a nyilvános könyvtári ellátásról és a közművelődésről szóló 1997. évi CXL. törvény, a munka törvénykönyvéről szóló 2012. évi I. törvény, a kulturális intézményben foglalkoztatottak munkaköreiről és foglalkoztatási követelményeiről, az intézményvezetői pályázat lefolytatásának rendjéről, valamint egyes kulturális tárgyú rendeletek módosításáról szóló 39/2020.(X.30.)</w:t>
      </w:r>
      <w:proofErr w:type="gramEnd"/>
      <w:r w:rsidR="006E097A" w:rsidRPr="00BA5CE9">
        <w:rPr>
          <w:rFonts w:ascii="Times New Roman" w:hAnsi="Times New Roman" w:cs="Times New Roman"/>
          <w:sz w:val="24"/>
          <w:szCs w:val="24"/>
        </w:rPr>
        <w:t xml:space="preserve"> EMM</w:t>
      </w:r>
      <w:r w:rsidR="006E097A">
        <w:rPr>
          <w:rFonts w:ascii="Times New Roman" w:hAnsi="Times New Roman" w:cs="Times New Roman"/>
          <w:sz w:val="24"/>
          <w:szCs w:val="24"/>
        </w:rPr>
        <w:t xml:space="preserve">I rendeletben foglaltak </w:t>
      </w:r>
      <w:r w:rsidR="00894794" w:rsidRPr="008947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 xml:space="preserve">alapján, a határozat mellékletét képező pályázati kiírás szerint. 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894794" w:rsidRPr="00894794" w:rsidRDefault="008F3F3B" w:rsidP="008F3F3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2. Felkéri </w:t>
      </w:r>
      <w:r w:rsidR="00894794" w:rsidRPr="00894794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polgármestert, hogy </w:t>
      </w:r>
      <w:r w:rsidRPr="00894794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gondoskodjon a pályázati felhívás közzétételéről </w:t>
      </w:r>
      <w:r w:rsidR="00894794" w:rsidRPr="00894794">
        <w:rPr>
          <w:rFonts w:ascii="Times New Roman" w:eastAsia="Arial" w:hAnsi="Times New Roman" w:cs="Times New Roman"/>
          <w:sz w:val="24"/>
          <w:szCs w:val="24"/>
          <w:lang w:eastAsia="hu-HU"/>
        </w:rPr>
        <w:t>Tiszavasvári Város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és az Egyesített Közművelődési Intézmény és Könyvtár honlapján, valamint</w:t>
      </w:r>
      <w:r w:rsidR="00894794" w:rsidRPr="00894794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a Tiszavasvári Polgármesteri Hivatal hirdetőtábláján. </w:t>
      </w:r>
    </w:p>
    <w:p w:rsidR="00894794" w:rsidRPr="00894794" w:rsidRDefault="00894794" w:rsidP="00894794">
      <w:pPr>
        <w:spacing w:after="0" w:line="240" w:lineRule="auto"/>
        <w:ind w:left="720"/>
        <w:contextualSpacing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4034F" w:rsidRDefault="0024034F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: azonnal</w:t>
      </w:r>
      <w:r w:rsidR="00274BC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illetve </w:t>
      </w:r>
      <w:proofErr w:type="gramStart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="000A3F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74BC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403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74B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Balázsi Csilla </w:t>
      </w:r>
      <w:r w:rsidR="000A3F1E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894794" w:rsidRPr="00894794" w:rsidRDefault="000A3F1E" w:rsidP="00894794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94794" w:rsidRPr="00894794" w:rsidRDefault="00894794" w:rsidP="00894794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="00414F13">
        <w:rPr>
          <w:rFonts w:ascii="Times New Roman" w:eastAsia="Times New Roman" w:hAnsi="Times New Roman" w:cs="Times New Roman"/>
          <w:sz w:val="20"/>
          <w:szCs w:val="20"/>
          <w:lang w:eastAsia="hu-HU"/>
        </w:rPr>
        <w:lastRenderedPageBreak/>
        <w:t>..../20</w:t>
      </w:r>
      <w:r w:rsidR="00802676">
        <w:rPr>
          <w:rFonts w:ascii="Times New Roman" w:eastAsia="Times New Roman" w:hAnsi="Times New Roman" w:cs="Times New Roman"/>
          <w:sz w:val="20"/>
          <w:szCs w:val="20"/>
          <w:lang w:eastAsia="hu-HU"/>
        </w:rPr>
        <w:t>25</w:t>
      </w:r>
      <w:r w:rsidR="00414F13">
        <w:rPr>
          <w:rFonts w:ascii="Times New Roman" w:eastAsia="Times New Roman" w:hAnsi="Times New Roman" w:cs="Times New Roman"/>
          <w:sz w:val="20"/>
          <w:szCs w:val="20"/>
          <w:lang w:eastAsia="hu-HU"/>
        </w:rPr>
        <w:t>. (</w:t>
      </w:r>
      <w:r w:rsidR="00802676">
        <w:rPr>
          <w:rFonts w:ascii="Times New Roman" w:eastAsia="Times New Roman" w:hAnsi="Times New Roman" w:cs="Times New Roman"/>
          <w:sz w:val="20"/>
          <w:szCs w:val="20"/>
          <w:lang w:eastAsia="hu-HU"/>
        </w:rPr>
        <w:t>I</w:t>
      </w:r>
      <w:r w:rsidR="00F1745E">
        <w:rPr>
          <w:rFonts w:ascii="Times New Roman" w:eastAsia="Times New Roman" w:hAnsi="Times New Roman" w:cs="Times New Roman"/>
          <w:sz w:val="20"/>
          <w:szCs w:val="20"/>
          <w:lang w:eastAsia="hu-HU"/>
        </w:rPr>
        <w:t>I</w:t>
      </w:r>
      <w:r w:rsidR="00414F13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  <w:r w:rsidR="0042748B">
        <w:rPr>
          <w:rFonts w:ascii="Times New Roman" w:eastAsia="Times New Roman" w:hAnsi="Times New Roman" w:cs="Times New Roman"/>
          <w:sz w:val="20"/>
          <w:szCs w:val="20"/>
          <w:lang w:eastAsia="hu-HU"/>
        </w:rPr>
        <w:t>20</w:t>
      </w:r>
      <w:r w:rsidRPr="00894794">
        <w:rPr>
          <w:rFonts w:ascii="Times New Roman" w:eastAsia="Times New Roman" w:hAnsi="Times New Roman" w:cs="Times New Roman"/>
          <w:sz w:val="20"/>
          <w:szCs w:val="20"/>
          <w:lang w:eastAsia="hu-HU"/>
        </w:rPr>
        <w:t>.) Kt. számú határozat melléklete</w:t>
      </w:r>
    </w:p>
    <w:p w:rsidR="00894794" w:rsidRPr="00894794" w:rsidRDefault="00894794" w:rsidP="00894794">
      <w:pPr>
        <w:numPr>
          <w:ilvl w:val="0"/>
          <w:numId w:val="5"/>
        </w:num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sz. melléklet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A5CE9" w:rsidRPr="00D75643" w:rsidRDefault="00894794" w:rsidP="00D75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Képviselő-testülete</w:t>
      </w:r>
      <w:r w:rsidR="00D7564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BA5CE9" w:rsidRPr="00BA5CE9">
        <w:rPr>
          <w:rFonts w:ascii="Times New Roman" w:hAnsi="Times New Roman" w:cs="Times New Roman"/>
          <w:sz w:val="24"/>
          <w:szCs w:val="24"/>
        </w:rPr>
        <w:t xml:space="preserve">a muzeális intézményekről, a nyilvános könyvtári ellátásról és a közművelődésről szóló 1997. évi CXL. törvény, a munka törvénykönyvéről szóló 2012. évi I. törvény, a kulturális intézményben foglalkoztatottak munkaköreiről és foglalkoztatási követelményeiről, az intézményvezetői pályázat lefolytatásának rendjéről, valamint egyes kulturális tárgyú rendeletek módosításáról szóló 39/2020.(X.30.) EMMI rendeletben foglaltak alapján </w:t>
      </w:r>
    </w:p>
    <w:p w:rsidR="001E4D57" w:rsidRDefault="001E4D57" w:rsidP="00BA5C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794" w:rsidRPr="00BA5CE9" w:rsidRDefault="00BA5CE9" w:rsidP="00BA5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BA5CE9">
        <w:rPr>
          <w:rFonts w:ascii="Times New Roman" w:hAnsi="Times New Roman" w:cs="Times New Roman"/>
          <w:b/>
          <w:sz w:val="24"/>
          <w:szCs w:val="24"/>
        </w:rPr>
        <w:t>pályázatot</w:t>
      </w:r>
      <w:proofErr w:type="gramEnd"/>
      <w:r w:rsidRPr="00BA5CE9">
        <w:rPr>
          <w:rFonts w:ascii="Times New Roman" w:hAnsi="Times New Roman" w:cs="Times New Roman"/>
          <w:b/>
          <w:sz w:val="24"/>
          <w:szCs w:val="24"/>
        </w:rPr>
        <w:t xml:space="preserve"> hirdet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</w:t>
      </w:r>
      <w:proofErr w:type="gramEnd"/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Egyesített Közművelődési Intézmény és Könyvtár </w:t>
      </w:r>
    </w:p>
    <w:p w:rsidR="00894794" w:rsidRPr="00894794" w:rsidRDefault="00B87518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intézményvezető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2276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="00894794"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gazgató </w:t>
      </w:r>
      <w:r w:rsidR="00BA5CE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munkakör </w:t>
      </w:r>
      <w:r w:rsidR="00894794"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betöltésére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01AC5" w:rsidRPr="00894794" w:rsidRDefault="00894794" w:rsidP="00401AC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 w:rsidR="002276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munkaviszony</w:t>
      </w: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időtartama: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276E1">
        <w:rPr>
          <w:rFonts w:ascii="Times New Roman" w:eastAsia="Times New Roman" w:hAnsi="Times New Roman" w:cs="Times New Roman"/>
          <w:sz w:val="24"/>
          <w:szCs w:val="24"/>
          <w:lang w:eastAsia="hu-HU"/>
        </w:rPr>
        <w:t>legfeljebb 5 évre szóló határozott idejű munkaviszony</w:t>
      </w:r>
      <w:r w:rsidR="001E4D5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azzal, </w:t>
      </w:r>
      <w:r w:rsidR="001E4D57" w:rsidRPr="001E4D57">
        <w:rPr>
          <w:rFonts w:ascii="Times New Roman" w:eastAsia="Times New Roman" w:hAnsi="Times New Roman" w:cs="Times New Roman"/>
          <w:sz w:val="24"/>
          <w:szCs w:val="24"/>
          <w:lang w:eastAsia="hu-HU"/>
        </w:rPr>
        <w:t>hogy a munkáltatói jogkör gyakorlója biztosít</w:t>
      </w:r>
      <w:r w:rsidR="001E4D57">
        <w:rPr>
          <w:rFonts w:ascii="Times New Roman" w:eastAsia="Times New Roman" w:hAnsi="Times New Roman" w:cs="Times New Roman"/>
          <w:sz w:val="24"/>
          <w:szCs w:val="24"/>
          <w:lang w:eastAsia="hu-HU"/>
        </w:rPr>
        <w:t>j</w:t>
      </w:r>
      <w:r w:rsidR="001E4D57" w:rsidRPr="001E4D57">
        <w:rPr>
          <w:rFonts w:ascii="Times New Roman" w:eastAsia="Times New Roman" w:hAnsi="Times New Roman" w:cs="Times New Roman"/>
          <w:sz w:val="24"/>
          <w:szCs w:val="24"/>
          <w:lang w:eastAsia="hu-HU"/>
        </w:rPr>
        <w:t>a a határozatlan idejű továbbfoglalkoztatás lehetőségét az intézményben a vezetői megbíz</w:t>
      </w:r>
      <w:r w:rsidR="00401A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ás lejártát követően, a </w:t>
      </w:r>
      <w:r w:rsidR="00401AC5"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munkakörbe tartozó lényeges feladatok a pályázó iskolai végzettségének, szakképesítésének függvényében kerülnek </w:t>
      </w:r>
      <w:r w:rsidR="00401A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majd </w:t>
      </w:r>
      <w:r w:rsidR="00401AC5"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megállapításra.</w:t>
      </w:r>
    </w:p>
    <w:p w:rsidR="00B87518" w:rsidRDefault="00B87518" w:rsidP="00B87518">
      <w:pPr>
        <w:pStyle w:val="text-align-justify"/>
      </w:pPr>
      <w:r>
        <w:rPr>
          <w:rStyle w:val="Kiemels2"/>
        </w:rPr>
        <w:t>Foglalkoztatás jellege: </w:t>
      </w:r>
      <w:r>
        <w:t>teljes munkaidő</w:t>
      </w:r>
    </w:p>
    <w:p w:rsidR="008E1237" w:rsidRDefault="008E1237" w:rsidP="00B87518">
      <w:pPr>
        <w:pStyle w:val="text-align-justify"/>
      </w:pPr>
      <w:r w:rsidRPr="008E1237">
        <w:rPr>
          <w:b/>
        </w:rPr>
        <w:t xml:space="preserve">A </w:t>
      </w:r>
      <w:r w:rsidR="002A0A3F">
        <w:rPr>
          <w:b/>
        </w:rPr>
        <w:t xml:space="preserve">határozott idejű </w:t>
      </w:r>
      <w:r w:rsidR="00975C4B">
        <w:rPr>
          <w:b/>
        </w:rPr>
        <w:t xml:space="preserve">magasabb vezetői </w:t>
      </w:r>
      <w:r w:rsidR="002A0A3F">
        <w:rPr>
          <w:b/>
        </w:rPr>
        <w:t>munkaviszon</w:t>
      </w:r>
      <w:r w:rsidRPr="008E1237">
        <w:rPr>
          <w:b/>
        </w:rPr>
        <w:t xml:space="preserve">y kezdő időpontja: </w:t>
      </w:r>
      <w:r>
        <w:t xml:space="preserve">2025. </w:t>
      </w:r>
      <w:r w:rsidR="002A0A3F">
        <w:t xml:space="preserve">április </w:t>
      </w:r>
      <w:r>
        <w:t xml:space="preserve">1. </w:t>
      </w:r>
    </w:p>
    <w:p w:rsidR="008E1237" w:rsidRDefault="008E1237" w:rsidP="00B87518">
      <w:pPr>
        <w:pStyle w:val="text-align-justify"/>
      </w:pPr>
      <w:r w:rsidRPr="008E1237">
        <w:rPr>
          <w:b/>
        </w:rPr>
        <w:t xml:space="preserve">A </w:t>
      </w:r>
      <w:r w:rsidR="002A0A3F">
        <w:rPr>
          <w:b/>
        </w:rPr>
        <w:t xml:space="preserve">határozott idejű </w:t>
      </w:r>
      <w:r w:rsidR="00975C4B">
        <w:rPr>
          <w:b/>
        </w:rPr>
        <w:t xml:space="preserve">magasabb vezetői </w:t>
      </w:r>
      <w:r w:rsidRPr="008E1237">
        <w:rPr>
          <w:b/>
        </w:rPr>
        <w:t>munkaviszony befejező időpontja:</w:t>
      </w:r>
      <w:r>
        <w:t xml:space="preserve"> 2030. </w:t>
      </w:r>
      <w:r w:rsidR="002A0A3F">
        <w:t>március 31</w:t>
      </w:r>
      <w:r>
        <w:t xml:space="preserve">. </w:t>
      </w:r>
    </w:p>
    <w:p w:rsidR="00B87518" w:rsidRDefault="00B87518" w:rsidP="001E4D57">
      <w:pPr>
        <w:pStyle w:val="text-align-justify"/>
        <w:spacing w:before="0" w:beforeAutospacing="0" w:after="0" w:afterAutospacing="0"/>
        <w:jc w:val="both"/>
      </w:pPr>
      <w:r>
        <w:rPr>
          <w:rStyle w:val="Kiemels2"/>
        </w:rPr>
        <w:t>A munkavégzés helye: </w:t>
      </w:r>
      <w:r w:rsidR="001E4D57" w:rsidRPr="001E4D57">
        <w:t>Egyesített Közművelődési Intézmény és Könyvtár</w:t>
      </w:r>
      <w:r w:rsidR="001E4D57">
        <w:t xml:space="preserve">, Szabolcs-Szatmár-Bereg Vármegye, </w:t>
      </w:r>
      <w:r w:rsidR="001E4D57" w:rsidRPr="001E4D57">
        <w:t>4440 Tiszavasvári, Szabadság tér 1.</w:t>
      </w:r>
      <w:r w:rsidR="001E4D57">
        <w:rPr>
          <w:b/>
        </w:rPr>
        <w:t xml:space="preserve"> </w:t>
      </w:r>
      <w:r>
        <w:t> </w:t>
      </w:r>
    </w:p>
    <w:p w:rsidR="00B87518" w:rsidRDefault="00B87518" w:rsidP="00B87518">
      <w:pPr>
        <w:pStyle w:val="text-align-justify"/>
      </w:pPr>
      <w:r>
        <w:rPr>
          <w:rStyle w:val="Kiemels2"/>
        </w:rPr>
        <w:t>A munkakör megnevezése: </w:t>
      </w:r>
      <w:r>
        <w:t>intézményvezető (igazgató) – vezető állású munkavállaló</w:t>
      </w:r>
    </w:p>
    <w:p w:rsidR="00B87518" w:rsidRDefault="00B87518" w:rsidP="00B87518">
      <w:pPr>
        <w:pStyle w:val="text-align-justify"/>
        <w:rPr>
          <w:rStyle w:val="Kiemels2"/>
        </w:rPr>
      </w:pPr>
      <w:r>
        <w:rPr>
          <w:rStyle w:val="Kiemels2"/>
        </w:rPr>
        <w:t>A munkakörbe tartozó, illetve a vezetői megbízással járó lényeges feladatok:</w:t>
      </w:r>
    </w:p>
    <w:p w:rsidR="001E4D57" w:rsidRPr="00894794" w:rsidRDefault="001E4D57" w:rsidP="001E4D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Feladata az intézmény irányítása, ellenőrzési, munkáltatói feladatainak ellátása, a felelős költségvetési gazdálkodás, szakszerű és törvényes intézményi működtetés, alapító okirat szerinti feladatok ellátása, kapcsolattartás a fenntartóval és a különböző szakmai szervekkel. Döntés az intézmény működésével kapcsolatos minden olyan ügyben, melyet jogszabály a hatáskörébe utal. Az intézményben dolgozók munkájának irányítása, ellenőrzése. A Szervezeti és Működési Szabályzatban, valamint a hatályos jogszabályokban biztosított, hatáskörébe utalt munkáltatói jogok gyakorlása. A fenntartó felé beszámoló készítése az intézmény működéséről, tevékenységéről.</w:t>
      </w:r>
    </w:p>
    <w:p w:rsidR="004D2A74" w:rsidRDefault="004D2A74" w:rsidP="00B87518">
      <w:pPr>
        <w:pStyle w:val="text-align-justify"/>
        <w:rPr>
          <w:rStyle w:val="Kiemels2"/>
        </w:rPr>
      </w:pPr>
    </w:p>
    <w:p w:rsidR="004D2A74" w:rsidRDefault="004D2A74" w:rsidP="00B87518">
      <w:pPr>
        <w:pStyle w:val="text-align-justify"/>
        <w:rPr>
          <w:rStyle w:val="Kiemels2"/>
        </w:rPr>
      </w:pPr>
    </w:p>
    <w:p w:rsidR="00B87518" w:rsidRDefault="00B87518" w:rsidP="00B87518">
      <w:pPr>
        <w:pStyle w:val="text-align-justify"/>
      </w:pPr>
      <w:r>
        <w:rPr>
          <w:rStyle w:val="Kiemels2"/>
        </w:rPr>
        <w:lastRenderedPageBreak/>
        <w:t>Díjazás és juttatások:</w:t>
      </w:r>
    </w:p>
    <w:p w:rsidR="00B87518" w:rsidRDefault="00B87518" w:rsidP="001E4D57">
      <w:pPr>
        <w:pStyle w:val="text-align-justify"/>
        <w:jc w:val="both"/>
      </w:pPr>
      <w:r>
        <w:t xml:space="preserve">A díjazás és juttatások megállapítása a munka törvénykönyvéről szóló 2012. évi I. törvény, valamint </w:t>
      </w:r>
      <w:r w:rsidR="00BA40FC">
        <w:t>Tiszavasvári Város</w:t>
      </w:r>
      <w:r>
        <w:t xml:space="preserve"> Önkormányzata </w:t>
      </w:r>
      <w:r w:rsidR="007E0FBF">
        <w:t>mindenkori</w:t>
      </w:r>
      <w:r>
        <w:t xml:space="preserve"> költségvetési rendeletének vonatkozó rendelkezései figyelembevételével a felek megegyezése alapján történik.</w:t>
      </w:r>
    </w:p>
    <w:p w:rsidR="00B87518" w:rsidRDefault="00B87518" w:rsidP="00B87518">
      <w:pPr>
        <w:pStyle w:val="text-align-justify"/>
      </w:pPr>
      <w:r>
        <w:rPr>
          <w:rStyle w:val="Kiemels2"/>
        </w:rPr>
        <w:t>Pályázati feltételek:</w:t>
      </w:r>
    </w:p>
    <w:p w:rsidR="001A28F7" w:rsidRDefault="001A28F7" w:rsidP="001A28F7">
      <w:pPr>
        <w:pStyle w:val="text-align-justify"/>
        <w:numPr>
          <w:ilvl w:val="0"/>
          <w:numId w:val="14"/>
        </w:numPr>
        <w:autoSpaceDN w:val="0"/>
        <w:jc w:val="both"/>
      </w:pPr>
      <w:r>
        <w:t>A</w:t>
      </w:r>
      <w:r w:rsidR="004322F2">
        <w:t>z i</w:t>
      </w:r>
      <w:r w:rsidR="00B87518">
        <w:t xml:space="preserve">ntegrált </w:t>
      </w:r>
      <w:r w:rsidR="004322F2">
        <w:t xml:space="preserve">kulturális intézmény legalább egyik intézménytípusa kapcsán a </w:t>
      </w:r>
      <w:r w:rsidR="004322F2" w:rsidRPr="00BA5CE9">
        <w:t>39/2020.(X.30.) EMMI rendelet</w:t>
      </w:r>
      <w:r w:rsidR="004322F2">
        <w:t xml:space="preserve"> 1. mellékletében az intézményvezetőre meghatározott kö</w:t>
      </w:r>
      <w:r w:rsidR="00CF3F4E">
        <w:t>vetelményeknek való megfelelés</w:t>
      </w:r>
      <w:r w:rsidR="00446DF8">
        <w:t>;</w:t>
      </w:r>
      <w:r>
        <w:t xml:space="preserve"> </w:t>
      </w:r>
    </w:p>
    <w:p w:rsidR="004322F2" w:rsidRPr="00915526" w:rsidRDefault="001A28F7" w:rsidP="00915526">
      <w:pPr>
        <w:pStyle w:val="text-align-justify"/>
        <w:numPr>
          <w:ilvl w:val="0"/>
          <w:numId w:val="14"/>
        </w:numPr>
        <w:autoSpaceDN w:val="0"/>
        <w:spacing w:before="0" w:beforeAutospacing="0" w:after="0" w:afterAutospacing="0"/>
        <w:ind w:left="714" w:hanging="357"/>
        <w:jc w:val="both"/>
      </w:pPr>
      <w:r>
        <w:t>Á</w:t>
      </w:r>
      <w:r w:rsidR="00B87518" w:rsidRPr="001A28F7">
        <w:t xml:space="preserve">llamháztartási és vezetési ismereteket nyújtó, legalább 120 órás képzés igazolt </w:t>
      </w:r>
      <w:r w:rsidRPr="001A28F7">
        <w:t>elvégzése. Ennek hiányában a vezető állású munkavállalói munkakör betöltését követő két éven belül köteles a képzést elvégezni, és az azt igazoló okiratot be kell mutatni a munkáltatói jogkör gyakorlójának. Aki a képzést határidőben nem végzi el, és a képzés elvégzését igazoló okiratot nem mutatja be, a munkakörben nem foglalkoztatható tovább.</w:t>
      </w:r>
      <w:r>
        <w:t xml:space="preserve"> Me</w:t>
      </w:r>
      <w:r w:rsidR="00B87518">
        <w:t xml:space="preserve">ntesül a képzés elvégzésének kötelezettsége alól, aki jogász vagy közgazdász szakképzettséggel rendelkezik, vagy a képzést az </w:t>
      </w:r>
      <w:r w:rsidR="00B87518" w:rsidRPr="00915526">
        <w:t>intézményvezetői munkakör betöltését megelőzően elvégezte, és azt okirattal igazolja</w:t>
      </w:r>
      <w:r w:rsidR="00446DF8" w:rsidRPr="00915526">
        <w:t>;</w:t>
      </w:r>
    </w:p>
    <w:p w:rsidR="00915526" w:rsidRPr="00915526" w:rsidRDefault="00B87518" w:rsidP="00915526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5526">
        <w:rPr>
          <w:rFonts w:ascii="Times New Roman" w:hAnsi="Times New Roman" w:cs="Times New Roman"/>
          <w:sz w:val="24"/>
          <w:szCs w:val="24"/>
        </w:rPr>
        <w:t>magyar állampolgárság</w:t>
      </w:r>
      <w:r w:rsidR="00915526" w:rsidRPr="00915526">
        <w:rPr>
          <w:rFonts w:ascii="Times New Roman" w:hAnsi="Times New Roman" w:cs="Times New Roman"/>
          <w:sz w:val="24"/>
          <w:szCs w:val="24"/>
        </w:rPr>
        <w:t xml:space="preserve">, </w:t>
      </w:r>
      <w:r w:rsidR="00915526" w:rsidRPr="00915526">
        <w:rPr>
          <w:rFonts w:ascii="Times New Roman" w:eastAsia="Times New Roman" w:hAnsi="Times New Roman" w:cs="Times New Roman"/>
          <w:sz w:val="24"/>
          <w:szCs w:val="24"/>
          <w:lang w:eastAsia="hu-HU"/>
        </w:rPr>
        <w:t>állampolgár vagy külön jogszabály szerint a szabad mozgás és tartózkodás jogával rendelkező, illetve bevándorolt vagy letelepedett státusszal rendelkezik;</w:t>
      </w:r>
    </w:p>
    <w:p w:rsidR="00B87518" w:rsidRDefault="00B87518" w:rsidP="00915526">
      <w:pPr>
        <w:pStyle w:val="text-align-justify"/>
        <w:numPr>
          <w:ilvl w:val="0"/>
          <w:numId w:val="14"/>
        </w:numPr>
        <w:autoSpaceDN w:val="0"/>
        <w:spacing w:before="0" w:beforeAutospacing="0" w:after="0" w:afterAutospacing="0"/>
        <w:ind w:left="714" w:hanging="357"/>
        <w:jc w:val="both"/>
      </w:pPr>
      <w:r w:rsidRPr="00915526">
        <w:t>büntetlen előélet, valamint annak igazolása, hogy nem áll a tevékenység folytatását</w:t>
      </w:r>
      <w:r>
        <w:t xml:space="preserve"> kizáró foglalkoztatástól eltiltás hatálya alatt</w:t>
      </w:r>
      <w:r w:rsidR="00016355">
        <w:t>;</w:t>
      </w:r>
    </w:p>
    <w:p w:rsidR="00B87518" w:rsidRDefault="00B87518" w:rsidP="00B87518">
      <w:pPr>
        <w:pStyle w:val="text-align-justify"/>
        <w:numPr>
          <w:ilvl w:val="0"/>
          <w:numId w:val="14"/>
        </w:numPr>
        <w:autoSpaceDN w:val="0"/>
      </w:pPr>
      <w:r>
        <w:t>cselekvőképesség</w:t>
      </w:r>
      <w:r w:rsidR="00915526">
        <w:t>;</w:t>
      </w:r>
    </w:p>
    <w:p w:rsidR="00B87518" w:rsidRDefault="00B87518" w:rsidP="00B87518">
      <w:pPr>
        <w:pStyle w:val="text-align-justify"/>
        <w:numPr>
          <w:ilvl w:val="0"/>
          <w:numId w:val="14"/>
        </w:numPr>
        <w:autoSpaceDN w:val="0"/>
      </w:pPr>
      <w:r>
        <w:t>vagyonnyilatkozat</w:t>
      </w:r>
      <w:r w:rsidR="000971DD">
        <w:t>-</w:t>
      </w:r>
      <w:r>
        <w:t>tételi eljárás lefolytatásának vállalása a megbízást követően.</w:t>
      </w:r>
    </w:p>
    <w:p w:rsidR="000971DD" w:rsidRPr="00894794" w:rsidRDefault="000971DD" w:rsidP="000971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pályázat részeként benyújtandó iratok, igazolások:</w:t>
      </w:r>
    </w:p>
    <w:p w:rsidR="000971DD" w:rsidRPr="00894794" w:rsidRDefault="000971DD" w:rsidP="00097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971DD" w:rsidRPr="00894794" w:rsidRDefault="000971DD" w:rsidP="000971DD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fényképes szakmai önéletrajz;</w:t>
      </w:r>
    </w:p>
    <w:p w:rsidR="000971DD" w:rsidRPr="00894794" w:rsidRDefault="000971DD" w:rsidP="000971D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vezetésére, fejlesztésére vonatkozó program;</w:t>
      </w:r>
    </w:p>
    <w:p w:rsidR="000971DD" w:rsidRPr="00894794" w:rsidRDefault="000971DD" w:rsidP="000971D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végzettséget tanúsító bizonyítványok, szakmai gyakorlatot, valamint az egyéb képzettséget, nyelvismeretet igazoló okiratok másolatai;</w:t>
      </w:r>
    </w:p>
    <w:p w:rsidR="000971DD" w:rsidRPr="00894794" w:rsidRDefault="000971DD" w:rsidP="000971D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 hónapnál nem régebbi </w:t>
      </w:r>
      <w:r w:rsidR="009155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bizonyítvány, </w:t>
      </w:r>
      <w:r w:rsidRPr="0089479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mely igazolja a büntetlen előéletet és azt, hogy nem áll </w:t>
      </w:r>
      <w:r w:rsidR="0091552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r w:rsidRPr="008947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>tevékenység folytatását kizáró foglalkozástól eltiltás hatálya alatt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0971DD" w:rsidRPr="00894794" w:rsidRDefault="000971DD" w:rsidP="000971D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nyilatkozat/hozzájárulás a pályázati anyagban foglalt személyes adatok pályázati eljárással összefüggésben szükséges kezeléséhez;</w:t>
      </w:r>
    </w:p>
    <w:p w:rsidR="000971DD" w:rsidRPr="00894794" w:rsidRDefault="000971DD" w:rsidP="000971D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hozzájárulás, hogy a pályázati anyagot a véleményezésre jogosultak megismerhetik;</w:t>
      </w:r>
    </w:p>
    <w:p w:rsidR="000971DD" w:rsidRPr="00894794" w:rsidRDefault="000971DD" w:rsidP="000971D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nyilatkozat/hozzájárulás, hogy sikeres pályázat esetén vállalja az egyes vagyonnyilatkozat–tételi kötelezettségekről szóló 2007. évi CLII</w:t>
      </w:r>
      <w:r w:rsidR="0091552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törvényben meghatározott vagyonnyilatkozat tételi eljárás lefolytatását;</w:t>
      </w:r>
    </w:p>
    <w:p w:rsidR="000971DD" w:rsidRPr="00894794" w:rsidRDefault="000971DD" w:rsidP="000971D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nyilatkozat, hogy – pályázatával kapcsolatban – az elbíráló üléseken kívánja-e zárt ülés megtartását, illetve nyilvános ülés esetén a személyes adatainak zártan történő kezelését;</w:t>
      </w:r>
    </w:p>
    <w:p w:rsidR="000971DD" w:rsidRPr="00894794" w:rsidRDefault="000971DD" w:rsidP="000971D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nyilatkozata arról, hogy a pályázó nem áll cselekvőképességet kizáró vagy korlátozó gondnokság alatt;</w:t>
      </w:r>
    </w:p>
    <w:p w:rsidR="000971DD" w:rsidRPr="00894794" w:rsidRDefault="000971DD" w:rsidP="000971D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 arról, hogy a pályázó magyar állampolgár</w:t>
      </w:r>
      <w:r w:rsidRPr="0089479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vagy külön jogszabály szerint a szabad mozgás és tartózkodás jogával rendelkező, illetve bevándorolt vagy letelepedett</w:t>
      </w:r>
      <w:r w:rsidRPr="0089479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státusszal rendelkezik;</w:t>
      </w:r>
    </w:p>
    <w:p w:rsidR="000971DD" w:rsidRPr="00894794" w:rsidRDefault="000971DD" w:rsidP="000971D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nyilatkozat annak vállalásáról, hogy megbízása esetén </w:t>
      </w:r>
      <w:r w:rsidR="009155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amennyiben azzal nem rendelkezik -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 megbízást követő két éven belül</w:t>
      </w:r>
      <w:r w:rsidR="009155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</w:t>
      </w:r>
      <w:r w:rsidR="00915526" w:rsidRPr="001A28F7">
        <w:rPr>
          <w:rFonts w:ascii="Times New Roman" w:hAnsi="Times New Roman" w:cs="Times New Roman"/>
          <w:sz w:val="24"/>
          <w:szCs w:val="24"/>
        </w:rPr>
        <w:t xml:space="preserve">llamháztartási és vezetési </w:t>
      </w:r>
      <w:r w:rsidR="00915526">
        <w:rPr>
          <w:rFonts w:ascii="Times New Roman" w:hAnsi="Times New Roman" w:cs="Times New Roman"/>
          <w:sz w:val="24"/>
          <w:szCs w:val="24"/>
        </w:rPr>
        <w:t>ism</w:t>
      </w:r>
      <w:r w:rsidR="00915526" w:rsidRPr="001A28F7">
        <w:rPr>
          <w:rFonts w:ascii="Times New Roman" w:hAnsi="Times New Roman" w:cs="Times New Roman"/>
          <w:sz w:val="24"/>
          <w:szCs w:val="24"/>
        </w:rPr>
        <w:t>ereteket nyújtó, legalább 120 órás képzés</w:t>
      </w:r>
      <w:r w:rsidR="00915526">
        <w:rPr>
          <w:rFonts w:ascii="Times New Roman" w:hAnsi="Times New Roman" w:cs="Times New Roman"/>
          <w:sz w:val="24"/>
          <w:szCs w:val="24"/>
        </w:rPr>
        <w:t>t</w:t>
      </w:r>
      <w:r w:rsidR="00915526" w:rsidRPr="001A28F7">
        <w:rPr>
          <w:rFonts w:ascii="Times New Roman" w:hAnsi="Times New Roman" w:cs="Times New Roman"/>
          <w:sz w:val="24"/>
          <w:szCs w:val="24"/>
        </w:rPr>
        <w:t xml:space="preserve"> elvégz</w:t>
      </w:r>
      <w:r w:rsidR="00915526">
        <w:rPr>
          <w:rFonts w:ascii="Times New Roman" w:hAnsi="Times New Roman" w:cs="Times New Roman"/>
          <w:sz w:val="24"/>
          <w:szCs w:val="24"/>
        </w:rPr>
        <w:t>i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vagy ellenkező esetben csatolja </w:t>
      </w:r>
      <w:proofErr w:type="gramStart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kötelezettség alóli mentességet igazoló dokumentumokat,</w:t>
      </w:r>
    </w:p>
    <w:p w:rsidR="000971DD" w:rsidRPr="00894794" w:rsidRDefault="000971DD" w:rsidP="000971D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előnyt jelentő feltétel fennállása esetén </w:t>
      </w:r>
      <w:r w:rsidR="006562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azt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alátámasztó dokumentumok</w:t>
      </w:r>
    </w:p>
    <w:p w:rsidR="00B87518" w:rsidRDefault="00656225" w:rsidP="00B87518">
      <w:pPr>
        <w:pStyle w:val="text-align-justify"/>
      </w:pPr>
      <w:r>
        <w:rPr>
          <w:rStyle w:val="Kiemels2"/>
        </w:rPr>
        <w:t>A</w:t>
      </w:r>
      <w:r w:rsidR="00B87518">
        <w:rPr>
          <w:rStyle w:val="Kiemels2"/>
        </w:rPr>
        <w:t xml:space="preserve"> munkakör betölthetőségének időpontja: </w:t>
      </w:r>
      <w:proofErr w:type="gramStart"/>
      <w:r w:rsidR="00B87518">
        <w:t>A</w:t>
      </w:r>
      <w:proofErr w:type="gramEnd"/>
      <w:r w:rsidR="00B87518">
        <w:t xml:space="preserve"> munkakör a pályázatok elbírálását követően azonnal betölthető. A munkáltató 3 hónap próbaidőt köt ki.</w:t>
      </w:r>
    </w:p>
    <w:p w:rsidR="00B87518" w:rsidRDefault="00B87518" w:rsidP="00B87518">
      <w:pPr>
        <w:pStyle w:val="text-align-justify"/>
      </w:pPr>
      <w:r>
        <w:rPr>
          <w:rStyle w:val="Kiemels2"/>
        </w:rPr>
        <w:t>A pályázat benyújtásának határideje:</w:t>
      </w:r>
      <w:r>
        <w:t xml:space="preserve"> 2025. </w:t>
      </w:r>
      <w:r w:rsidR="00AA73E7">
        <w:t xml:space="preserve">március </w:t>
      </w:r>
      <w:r w:rsidR="004D2A74">
        <w:t>2</w:t>
      </w:r>
      <w:r w:rsidR="00AA73E7">
        <w:t>1</w:t>
      </w:r>
      <w:r w:rsidR="004D2A74">
        <w:t>.</w:t>
      </w:r>
    </w:p>
    <w:p w:rsidR="00B87518" w:rsidRDefault="00B87518" w:rsidP="00B87518">
      <w:pPr>
        <w:pStyle w:val="text-align-justify"/>
      </w:pPr>
      <w:r>
        <w:t xml:space="preserve">A pályázati kiírással kapcsolatosan további információt </w:t>
      </w:r>
      <w:r w:rsidR="00B1385A">
        <w:t>Balázsi Csilla</w:t>
      </w:r>
      <w:r>
        <w:t xml:space="preserve"> polgármester nyújt, a +36-</w:t>
      </w:r>
      <w:r w:rsidR="00B1385A">
        <w:t>42</w:t>
      </w:r>
      <w:r>
        <w:t>/</w:t>
      </w:r>
      <w:r w:rsidR="00B1385A">
        <w:t>520</w:t>
      </w:r>
      <w:r>
        <w:t>-</w:t>
      </w:r>
      <w:r w:rsidR="00B1385A">
        <w:t>500</w:t>
      </w:r>
      <w:r>
        <w:t xml:space="preserve"> telefonszámon.</w:t>
      </w:r>
    </w:p>
    <w:p w:rsidR="00B87518" w:rsidRDefault="00B87518" w:rsidP="00B87518">
      <w:pPr>
        <w:pStyle w:val="text-align-justify"/>
      </w:pPr>
      <w:r>
        <w:rPr>
          <w:rStyle w:val="Kiemels2"/>
        </w:rPr>
        <w:t>A pályázatok benyújtásának módja:</w:t>
      </w:r>
    </w:p>
    <w:p w:rsidR="003C78A3" w:rsidRPr="00894794" w:rsidRDefault="003C78A3" w:rsidP="003C7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Postai úton, a pályázatnak Tiszavasvári Város Önkormányzatának Képviselő-testülete címére történő megküldésével (4440 Tiszavasvári, Városháza tér 4.). Kérjük a borítékon feltüntetni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munkakör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megnevezését: </w:t>
      </w:r>
      <w:r w:rsidRPr="003C78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 ig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azgató.</w:t>
      </w:r>
    </w:p>
    <w:p w:rsidR="00B87518" w:rsidRDefault="00B87518" w:rsidP="00B87518">
      <w:pPr>
        <w:pStyle w:val="text-align-justify"/>
      </w:pPr>
      <w:r>
        <w:rPr>
          <w:rStyle w:val="Kiemels2"/>
        </w:rPr>
        <w:t>A pályázat elbírálásának módja, rendje, elbírálásának határideje:</w:t>
      </w:r>
    </w:p>
    <w:p w:rsidR="00B87518" w:rsidRDefault="00B87518" w:rsidP="00816C8A">
      <w:pPr>
        <w:pStyle w:val="text-align-justify"/>
        <w:jc w:val="both"/>
      </w:pPr>
      <w:r>
        <w:t>A pályázatokat a kulturális intézményben foglalkoztatottak munkaköreiről és foglalkoztatási követelményeiről, az intézményvezetői pályázat lefolytatásának rendjéről, valamint egyes kulturális tárgyú rendeletek módosításáról szóló 39/2020. (X. 30.) EMMI rendelet alapján összehívott szakmai bizottság véleményezi.</w:t>
      </w:r>
    </w:p>
    <w:p w:rsidR="00B87518" w:rsidRDefault="00B87518" w:rsidP="00816C8A">
      <w:pPr>
        <w:pStyle w:val="text-align-justify"/>
        <w:jc w:val="both"/>
      </w:pPr>
      <w:r>
        <w:t xml:space="preserve">A pályázat elbírálására jogosult Képviselő-testület a </w:t>
      </w:r>
      <w:proofErr w:type="gramStart"/>
      <w:r>
        <w:t>bizottság írásba</w:t>
      </w:r>
      <w:proofErr w:type="gramEnd"/>
      <w:r>
        <w:t xml:space="preserve"> foglalt véleményét mérlegelve a vezetői megbízás létesítéséről (munkaviszony létesítéséről) a pályázati határidő lejártát követő hatvan napon belül dönt.</w:t>
      </w:r>
    </w:p>
    <w:p w:rsidR="00FB6E08" w:rsidRPr="00FB6E08" w:rsidRDefault="00FB6E08" w:rsidP="00FB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 elbírálásánál előnyt jelent: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3-5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 vezetői gyakorlat</w:t>
      </w:r>
    </w:p>
    <w:p w:rsidR="00B87518" w:rsidRDefault="00B87518" w:rsidP="00B87518">
      <w:pPr>
        <w:pStyle w:val="text-align-justify"/>
      </w:pPr>
      <w:r>
        <w:rPr>
          <w:rStyle w:val="Kiemels2"/>
        </w:rPr>
        <w:t>A pályázati kiírás közzétételének helye, ideje: </w:t>
      </w:r>
    </w:p>
    <w:p w:rsidR="00B87518" w:rsidRDefault="00816C8A" w:rsidP="00B87518">
      <w:pPr>
        <w:pStyle w:val="text-align-justify"/>
      </w:pPr>
      <w:r>
        <w:t xml:space="preserve">Tiszavasvári város </w:t>
      </w:r>
      <w:r w:rsidR="00B87518">
        <w:t xml:space="preserve">honlapján – </w:t>
      </w:r>
      <w:hyperlink r:id="rId10" w:history="1">
        <w:r w:rsidRPr="00CA3722">
          <w:rPr>
            <w:rStyle w:val="Hiperhivatkozs"/>
          </w:rPr>
          <w:t>www.tiszavasvari.hu</w:t>
        </w:r>
      </w:hyperlink>
      <w:r>
        <w:t xml:space="preserve"> - </w:t>
      </w:r>
      <w:r w:rsidR="00B87518">
        <w:t>202</w:t>
      </w:r>
      <w:r>
        <w:t>5</w:t>
      </w:r>
      <w:r w:rsidR="00B87518">
        <w:t xml:space="preserve">. </w:t>
      </w:r>
      <w:r w:rsidR="00E47699">
        <w:t>február 2</w:t>
      </w:r>
      <w:r>
        <w:t>1.</w:t>
      </w:r>
    </w:p>
    <w:p w:rsidR="00B87518" w:rsidRDefault="00816C8A" w:rsidP="00B87518">
      <w:pPr>
        <w:pStyle w:val="text-align-justify"/>
      </w:pPr>
      <w:r>
        <w:t xml:space="preserve">Egyesített Közművelődési Intézmény és Könyvtár honlapján – </w:t>
      </w:r>
      <w:hyperlink r:id="rId11" w:history="1">
        <w:proofErr w:type="gramStart"/>
        <w:r w:rsidRPr="00CA3722">
          <w:rPr>
            <w:rStyle w:val="Hiperhivatkozs"/>
          </w:rPr>
          <w:t>www.kulturatvasvari.hu</w:t>
        </w:r>
      </w:hyperlink>
      <w:r>
        <w:t xml:space="preserve">  </w:t>
      </w:r>
      <w:r w:rsidR="00980D00">
        <w:t>-</w:t>
      </w:r>
      <w:proofErr w:type="gramEnd"/>
      <w:r w:rsidR="00980D00">
        <w:t xml:space="preserve">2025. </w:t>
      </w:r>
      <w:r w:rsidR="00745A84">
        <w:t>február 21.</w:t>
      </w:r>
    </w:p>
    <w:p w:rsidR="00B87518" w:rsidRDefault="00B87518" w:rsidP="00E61936">
      <w:pPr>
        <w:pStyle w:val="text-align-justify"/>
        <w:jc w:val="both"/>
      </w:pPr>
      <w:r>
        <w:rPr>
          <w:rStyle w:val="Kiemels2"/>
        </w:rPr>
        <w:t>A munkáltatóval kapcsolatban további információt a </w:t>
      </w:r>
      <w:hyperlink r:id="rId12" w:history="1">
        <w:r w:rsidR="00E61936" w:rsidRPr="00CA3722">
          <w:rPr>
            <w:rStyle w:val="Hiperhivatkozs"/>
          </w:rPr>
          <w:t>www.tiszavasvari.hu</w:t>
        </w:r>
      </w:hyperlink>
      <w:r w:rsidR="00E61936">
        <w:rPr>
          <w:rStyle w:val="Kiemels2"/>
        </w:rPr>
        <w:t xml:space="preserve"> honla</w:t>
      </w:r>
      <w:r>
        <w:rPr>
          <w:rStyle w:val="Kiemels2"/>
        </w:rPr>
        <w:t>pon szerezhet.</w:t>
      </w:r>
    </w:p>
    <w:p w:rsidR="00B87518" w:rsidRDefault="00B87518" w:rsidP="00B87518">
      <w:pPr>
        <w:pStyle w:val="text-align-justify"/>
      </w:pPr>
      <w:r>
        <w:t xml:space="preserve">A személyes adatok kezelője: </w:t>
      </w:r>
      <w:r w:rsidR="00E61936">
        <w:t xml:space="preserve">Tiszavasvári Város </w:t>
      </w:r>
      <w:r>
        <w:t xml:space="preserve">Önkormányzata, </w:t>
      </w:r>
      <w:r w:rsidR="00E61936">
        <w:t>Tiszavasvári</w:t>
      </w:r>
      <w:r>
        <w:t xml:space="preserve"> Polgármesteri Hivatal. </w:t>
      </w:r>
    </w:p>
    <w:p w:rsidR="00B87518" w:rsidRDefault="00B87518" w:rsidP="00B87518">
      <w:pPr>
        <w:pStyle w:val="text-align-justify"/>
      </w:pPr>
      <w:r>
        <w:t>Az adatkezelés célja: a tisztségre megfelelő pályázó kiválasztása. </w:t>
      </w:r>
    </w:p>
    <w:p w:rsidR="00B87518" w:rsidRDefault="00B87518" w:rsidP="00B87518">
      <w:pPr>
        <w:pStyle w:val="text-align-justify"/>
      </w:pPr>
      <w:r>
        <w:t>Az adatkezelés jogalapja: EU 2016/679. számú rendelet 6. cikk 1.) bekezdés a) pontja alapján az érintett magánszemély hozzájárulása. </w:t>
      </w:r>
    </w:p>
    <w:p w:rsidR="00B87518" w:rsidRDefault="00B87518" w:rsidP="00E61936">
      <w:pPr>
        <w:pStyle w:val="text-align-justify"/>
        <w:jc w:val="both"/>
      </w:pPr>
      <w:r>
        <w:lastRenderedPageBreak/>
        <w:t>Az adatkezelés időtartama: a sikeres pályázó kiválasztását követő 8. munkanapig, ezt követően a sikertelen pályázati anyagok visszaküldésre kerülnek. A személyes adatokat megismerő személyek köre: a pályázati kiírás technikai megvalósításában közreműködő köztisztviselők, illetve a pályázatról döntő személyek. </w:t>
      </w:r>
    </w:p>
    <w:p w:rsidR="00B87518" w:rsidRDefault="00B87518" w:rsidP="00DE74D7">
      <w:pPr>
        <w:pStyle w:val="text-align-justify"/>
        <w:jc w:val="both"/>
      </w:pPr>
      <w:r>
        <w:t>Egyéb tájékoztatás: a pályázó kifejezett nyilatkozatában visszavonhatja pályázatát, kérheti személyes adatai törlését, illetve megtekintheti a részletes adatkezelési tájékoztatót. </w:t>
      </w:r>
    </w:p>
    <w:p w:rsidR="002A0A3F" w:rsidRPr="00894794" w:rsidRDefault="002A0A3F" w:rsidP="002A0A3F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 kiírója kizárja a pályázat elbírálásából azon pályázót, akinek a pályázata érvénytelen (különösen: aki a pályázat részeként benyújtandó dokumentumokat nem csatolja vagy hiányosan csatolja, aki határidőn túl nyújtja be, a hatósági erkölcsi bizonyítvány nem a feltüntetett jogszabályi hivatkozás által lett beadva, aki nem a kiírásban meghatározott módon nyújtja be pályázatát).  A pályázat kiírója fenntartja a jogot, hogy a pályázati eljárást érvényes pályázatok esetén is indoklás nélkül eredménytelenné nyilvánítsa. </w:t>
      </w:r>
    </w:p>
    <w:p w:rsidR="002A0A3F" w:rsidRPr="00894794" w:rsidRDefault="002A0A3F" w:rsidP="002A0A3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beadásával a pályázó egyúttal minden, az előbbiekben meghatározott feltételt magára nézve kötelezőnek elfogad.</w:t>
      </w:r>
    </w:p>
    <w:p w:rsidR="002A0A3F" w:rsidRPr="00894794" w:rsidRDefault="002A0A3F" w:rsidP="002A0A3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érvénytelen pályázatot benyújtókat, valamint a nem nyertes pályázókat e-mailben értesítjük. 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94794" w:rsidRPr="00980D00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pályázat elbírálásának határideje: </w:t>
      </w:r>
      <w:r w:rsidR="00980D00" w:rsidRPr="00980D0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pályázati határidő lejártát követő rendes képviselő-testületi ülés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620C17" w:rsidRDefault="00894794" w:rsidP="00620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pályázati kiírás tovább</w:t>
      </w:r>
      <w:r w:rsidR="00620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i közzétételének helye, ideje: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Polgármesteri Hivatal hirdetőtábláj</w:t>
      </w:r>
      <w:r w:rsidR="007E48A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20</w:t>
      </w:r>
      <w:r w:rsidR="00620C17"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8D7D17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 21.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AA565E" w:rsidRDefault="00AA565E"/>
    <w:p w:rsidR="00151DC3" w:rsidRDefault="00151DC3"/>
    <w:p w:rsidR="00151DC3" w:rsidRDefault="00151DC3"/>
    <w:p w:rsidR="00151DC3" w:rsidRDefault="00151DC3"/>
    <w:p w:rsidR="00151DC3" w:rsidRDefault="00151DC3"/>
    <w:p w:rsidR="00151DC3" w:rsidRDefault="00151DC3"/>
    <w:p w:rsidR="00414BFB" w:rsidRDefault="00414BFB">
      <w:r>
        <w:br w:type="page"/>
      </w:r>
    </w:p>
    <w:p w:rsidR="000A3F1E" w:rsidRPr="004E2A38" w:rsidRDefault="000A3F1E" w:rsidP="000A3F1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>HATÁROZAT-TERVEZET</w:t>
      </w:r>
      <w:r w:rsidR="00414BF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I</w:t>
      </w:r>
      <w:r w:rsidR="003B3C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I.</w:t>
      </w:r>
    </w:p>
    <w:p w:rsidR="000A3F1E" w:rsidRPr="004E2A38" w:rsidRDefault="000A3F1E" w:rsidP="000A3F1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</w:p>
    <w:p w:rsidR="000A3F1E" w:rsidRPr="004E2A38" w:rsidRDefault="000A3F1E" w:rsidP="000A3F1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0A3F1E" w:rsidRPr="004E2A38" w:rsidRDefault="000A3F1E" w:rsidP="000A3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0A3F1E" w:rsidRPr="004E2A38" w:rsidRDefault="000A3F1E" w:rsidP="000A3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</w:t>
      </w:r>
      <w:r w:rsidR="00151D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</w:t>
      </w: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F1745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151D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414F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4274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414F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Kt. sz. </w:t>
      </w:r>
    </w:p>
    <w:p w:rsidR="000A3F1E" w:rsidRPr="004E2A38" w:rsidRDefault="000A3F1E" w:rsidP="000A3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0A3F1E" w:rsidRPr="004E2A38" w:rsidRDefault="000A3F1E" w:rsidP="000A3F1E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hu-HU"/>
        </w:rPr>
      </w:pPr>
    </w:p>
    <w:p w:rsidR="000A3F1E" w:rsidRPr="00A326F9" w:rsidRDefault="000A3F1E" w:rsidP="000A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Az Egyesített Közművelődési Intézmény és Könyvtár igazgatói álláshelyére kiírt pályázatot elbíráló bizottság tagjainak megválasztásáról </w:t>
      </w:r>
    </w:p>
    <w:p w:rsidR="000A3F1E" w:rsidRPr="004E2A38" w:rsidRDefault="000A3F1E" w:rsidP="000A3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>Tiszavasvári Város Önkormányzatának</w:t>
      </w: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Képviselő-testülete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6B4F88" w:rsidRPr="00BA5CE9">
        <w:rPr>
          <w:rFonts w:ascii="Times New Roman" w:hAnsi="Times New Roman" w:cs="Times New Roman"/>
          <w:sz w:val="24"/>
          <w:szCs w:val="24"/>
        </w:rPr>
        <w:t>a kulturális intézményben foglalkoztatottak munkaköreiről és foglalkoztatási követelményeiről, az intézményvezetői pályázat lefolytatásának rendjéről, valamint egyes kult</w:t>
      </w:r>
      <w:bookmarkStart w:id="0" w:name="_GoBack"/>
      <w:bookmarkEnd w:id="0"/>
      <w:r w:rsidR="006B4F88" w:rsidRPr="00BA5CE9">
        <w:rPr>
          <w:rFonts w:ascii="Times New Roman" w:hAnsi="Times New Roman" w:cs="Times New Roman"/>
          <w:sz w:val="24"/>
          <w:szCs w:val="24"/>
        </w:rPr>
        <w:t xml:space="preserve">urális tárgyú rendeletek módosításáról szóló 39/2020.(X.30.) EMMI rendeletben 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foglaltak alapján </w:t>
      </w:r>
      <w:r w:rsidR="00162EF2">
        <w:rPr>
          <w:rFonts w:ascii="Times New Roman" w:eastAsia="Arial" w:hAnsi="Times New Roman" w:cs="Times New Roman"/>
          <w:sz w:val="24"/>
          <w:szCs w:val="24"/>
          <w:lang w:eastAsia="hu-HU"/>
        </w:rPr>
        <w:t>az alábbiakról dönt:</w:t>
      </w:r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B7206F" w:rsidRPr="004E2A38" w:rsidRDefault="000A3F1E" w:rsidP="00B7206F">
      <w:pPr>
        <w:widowControl w:val="0"/>
        <w:tabs>
          <w:tab w:val="left" w:pos="720"/>
        </w:tabs>
        <w:suppressAutoHyphens/>
        <w:spacing w:after="0"/>
        <w:jc w:val="both"/>
        <w:rPr>
          <w:rFonts w:ascii="Arial" w:eastAsia="Arial" w:hAnsi="Arial" w:cs="Times New Roman"/>
          <w:i/>
          <w:szCs w:val="20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1.  Az Egyesített Közművelődési Intézmény és Könyvtár </w:t>
      </w:r>
      <w:r w:rsidR="00162EF2">
        <w:rPr>
          <w:rFonts w:ascii="Times New Roman" w:eastAsia="Arial" w:hAnsi="Times New Roman" w:cs="Times New Roman"/>
          <w:sz w:val="24"/>
          <w:szCs w:val="24"/>
          <w:lang w:eastAsia="hu-HU"/>
        </w:rPr>
        <w:t>intézményvezető igazgató munkakörr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e benyújtott </w:t>
      </w:r>
      <w:r w:rsidR="00B7206F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érvényes 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>pályázatok véleményezésére háromtagú eseti bizottságot hoz létre.</w:t>
      </w:r>
      <w:r w:rsidR="00B7206F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B7206F"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>A bizottság írásbeli véleményének polgármesterhez történő leadását követően a bizottság külön intézkedé</w:t>
      </w:r>
      <w:r w:rsidR="00B7206F">
        <w:rPr>
          <w:rFonts w:ascii="Times New Roman" w:eastAsia="Arial" w:hAnsi="Times New Roman" w:cs="Times New Roman"/>
          <w:sz w:val="24"/>
          <w:szCs w:val="24"/>
          <w:lang w:eastAsia="hu-HU"/>
        </w:rPr>
        <w:t>s nélkül megszűnik.</w:t>
      </w:r>
    </w:p>
    <w:p w:rsidR="00162EF2" w:rsidRDefault="00162EF2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Az eseti bizottság </w:t>
      </w:r>
      <w:r w:rsidR="00162EF2">
        <w:rPr>
          <w:rFonts w:ascii="Times New Roman" w:eastAsia="Arial" w:hAnsi="Times New Roman" w:cs="Times New Roman"/>
          <w:sz w:val="24"/>
          <w:szCs w:val="24"/>
          <w:lang w:eastAsia="hu-HU"/>
        </w:rPr>
        <w:t>tagjai:</w:t>
      </w:r>
    </w:p>
    <w:p w:rsidR="000A3F1E" w:rsidRPr="004E2A38" w:rsidRDefault="000A3F1E" w:rsidP="000A3F1E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           </w:t>
      </w:r>
      <w:r w:rsidR="000971BD" w:rsidRPr="000971BD">
        <w:rPr>
          <w:rFonts w:ascii="Times New Roman" w:eastAsia="Arial" w:hAnsi="Times New Roman" w:cs="Times New Roman"/>
          <w:sz w:val="24"/>
          <w:szCs w:val="24"/>
          <w:lang w:eastAsia="hu-HU"/>
        </w:rPr>
        <w:t>Virág Zsuzsa k</w:t>
      </w:r>
      <w:r w:rsidR="00162EF2" w:rsidRPr="000971BD">
        <w:rPr>
          <w:rFonts w:ascii="Times New Roman" w:eastAsia="Times New Roman" w:hAnsi="Times New Roman" w:cs="Times New Roman"/>
          <w:sz w:val="24"/>
          <w:szCs w:val="24"/>
          <w:lang w:eastAsia="hu-HU"/>
        </w:rPr>
        <w:t>ulturális szakértőt (</w:t>
      </w:r>
      <w:r w:rsidRPr="000971BD">
        <w:rPr>
          <w:rFonts w:ascii="Times New Roman" w:eastAsia="Times New Roman" w:hAnsi="Times New Roman" w:cs="Times New Roman"/>
          <w:sz w:val="24"/>
          <w:szCs w:val="24"/>
          <w:lang w:eastAsia="hu-HU"/>
        </w:rPr>
        <w:t>mint külső szakértőt),</w:t>
      </w:r>
    </w:p>
    <w:p w:rsidR="000A3F1E" w:rsidRDefault="00C966B7" w:rsidP="000A3F1E">
      <w:pPr>
        <w:widowControl w:val="0"/>
        <w:suppressAutoHyphens/>
        <w:spacing w:after="0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Gazdagné dr. Tóth Mariannát, a Tiszavasvári Polgármesteri Hivatal Önkormányzati és    </w:t>
      </w:r>
    </w:p>
    <w:p w:rsidR="000A3F1E" w:rsidRDefault="00C966B7" w:rsidP="000A3F1E">
      <w:pPr>
        <w:widowControl w:val="0"/>
        <w:suppressAutoHyphens/>
        <w:spacing w:after="0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Jogi Osztály osztályvezetőjét,</w:t>
      </w:r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         </w:t>
      </w:r>
      <w:r w:rsidR="00414A7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 Dr. </w:t>
      </w:r>
      <w:proofErr w:type="spellStart"/>
      <w:r w:rsidR="00414A7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Bur</w:t>
      </w:r>
      <w:proofErr w:type="spellEnd"/>
      <w:r w:rsidR="00414A7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Beáta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Tiszavasvári Város Önkormányzata Képviselő-testületének</w:t>
      </w:r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           Szociális és Humán Bizottságának elnökét bízza meg.  </w:t>
      </w:r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 w:rsidRPr="009B44BC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eastAsia="hu-HU"/>
        </w:rPr>
        <w:t>Határidő: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</w:t>
      </w:r>
      <w:proofErr w:type="gramStart"/>
      <w:r w:rsidR="00162EF2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esedékességkor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                                                 </w:t>
      </w:r>
      <w:r w:rsidRPr="009B44BC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eastAsia="hu-HU"/>
        </w:rPr>
        <w:t>Felelős</w:t>
      </w:r>
      <w:proofErr w:type="gramEnd"/>
      <w:r w:rsidRPr="009B44BC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eastAsia="hu-HU"/>
        </w:rPr>
        <w:t>: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</w:t>
      </w:r>
      <w:r w:rsidR="00162EF2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Balázsi Csilla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polgármester</w:t>
      </w: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0A3F1E" w:rsidRPr="004E2A38" w:rsidRDefault="00B7206F" w:rsidP="00B7206F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2. Felkéri a polgármestert, hogy az eseti bizottság tagjait értesítse a döntésről. </w:t>
      </w: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0A3F1E" w:rsidRPr="004E2A38" w:rsidRDefault="000A3F1E" w:rsidP="000A3F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>: esedékességkor</w:t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7206F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 p</w:t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>olgármester</w:t>
      </w:r>
    </w:p>
    <w:p w:rsidR="000A3F1E" w:rsidRPr="004E2A38" w:rsidRDefault="000A3F1E" w:rsidP="000A3F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3F1E" w:rsidRPr="004E2A38" w:rsidRDefault="000A3F1E" w:rsidP="000A3F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A3F1E" w:rsidRDefault="000A3F1E" w:rsidP="000A3F1E"/>
    <w:p w:rsidR="000A3F1E" w:rsidRDefault="000A3F1E" w:rsidP="000A3F1E"/>
    <w:p w:rsidR="000A3F1E" w:rsidRDefault="000A3F1E"/>
    <w:sectPr w:rsidR="000A3F1E" w:rsidSect="00BF5AF6"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AC9" w:rsidRDefault="00B34AC9">
      <w:pPr>
        <w:spacing w:after="0" w:line="240" w:lineRule="auto"/>
      </w:pPr>
      <w:r>
        <w:separator/>
      </w:r>
    </w:p>
  </w:endnote>
  <w:endnote w:type="continuationSeparator" w:id="0">
    <w:p w:rsidR="00B34AC9" w:rsidRDefault="00B34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F6" w:rsidRDefault="00BF5AF6" w:rsidP="00BF5AF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F5AF6" w:rsidRDefault="00BF5AF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F6" w:rsidRDefault="00BF5AF6" w:rsidP="00BF5AF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971BD">
      <w:rPr>
        <w:rStyle w:val="Oldalszm"/>
        <w:noProof/>
      </w:rPr>
      <w:t>11</w:t>
    </w:r>
    <w:r>
      <w:rPr>
        <w:rStyle w:val="Oldalszm"/>
      </w:rPr>
      <w:fldChar w:fldCharType="end"/>
    </w:r>
  </w:p>
  <w:p w:rsidR="00BF5AF6" w:rsidRDefault="00BF5AF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AC9" w:rsidRDefault="00B34AC9">
      <w:pPr>
        <w:spacing w:after="0" w:line="240" w:lineRule="auto"/>
      </w:pPr>
      <w:r>
        <w:separator/>
      </w:r>
    </w:p>
  </w:footnote>
  <w:footnote w:type="continuationSeparator" w:id="0">
    <w:p w:rsidR="00B34AC9" w:rsidRDefault="00B34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F6F10"/>
    <w:multiLevelType w:val="hybridMultilevel"/>
    <w:tmpl w:val="4C26AA44"/>
    <w:lvl w:ilvl="0" w:tplc="87AE81B0">
      <w:start w:val="1"/>
      <w:numFmt w:val="decimal"/>
      <w:lvlText w:val="%1."/>
      <w:lvlJc w:val="left"/>
      <w:pPr>
        <w:ind w:left="1440" w:hanging="360"/>
      </w:pPr>
      <w:rPr>
        <w:rFonts w:ascii="Verdana" w:hAnsi="Verdana"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501DC1"/>
    <w:multiLevelType w:val="hybridMultilevel"/>
    <w:tmpl w:val="6700D4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F0FBD"/>
    <w:multiLevelType w:val="hybridMultilevel"/>
    <w:tmpl w:val="FEA6BF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70A3A"/>
    <w:multiLevelType w:val="multilevel"/>
    <w:tmpl w:val="272E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8BA3FC5"/>
    <w:multiLevelType w:val="hybridMultilevel"/>
    <w:tmpl w:val="B606835A"/>
    <w:lvl w:ilvl="0" w:tplc="6FB6319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1DD652DE"/>
    <w:multiLevelType w:val="hybridMultilevel"/>
    <w:tmpl w:val="8A4872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A0DFC"/>
    <w:multiLevelType w:val="hybridMultilevel"/>
    <w:tmpl w:val="69986F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3D7DD9"/>
    <w:multiLevelType w:val="multilevel"/>
    <w:tmpl w:val="97065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013589F"/>
    <w:multiLevelType w:val="multilevel"/>
    <w:tmpl w:val="0B00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EDF0492"/>
    <w:multiLevelType w:val="multilevel"/>
    <w:tmpl w:val="EC028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FE70FFE"/>
    <w:multiLevelType w:val="hybridMultilevel"/>
    <w:tmpl w:val="5366D3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4C1EA7"/>
    <w:multiLevelType w:val="hybridMultilevel"/>
    <w:tmpl w:val="1FF69828"/>
    <w:lvl w:ilvl="0" w:tplc="6EF08E0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34DF0"/>
    <w:multiLevelType w:val="hybridMultilevel"/>
    <w:tmpl w:val="7B365AF6"/>
    <w:lvl w:ilvl="0" w:tplc="040E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5C8E79EA"/>
    <w:multiLevelType w:val="hybridMultilevel"/>
    <w:tmpl w:val="9F5AC8C8"/>
    <w:lvl w:ilvl="0" w:tplc="2B468234">
      <w:start w:val="1"/>
      <w:numFmt w:val="decimal"/>
      <w:lvlText w:val="%1."/>
      <w:lvlJc w:val="left"/>
      <w:pPr>
        <w:tabs>
          <w:tab w:val="num" w:pos="6024"/>
        </w:tabs>
        <w:ind w:left="602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6744"/>
        </w:tabs>
        <w:ind w:left="674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464"/>
        </w:tabs>
        <w:ind w:left="7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8184"/>
        </w:tabs>
        <w:ind w:left="818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8904"/>
        </w:tabs>
        <w:ind w:left="890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9624"/>
        </w:tabs>
        <w:ind w:left="962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10344"/>
        </w:tabs>
        <w:ind w:left="1034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11064"/>
        </w:tabs>
        <w:ind w:left="1106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11784"/>
        </w:tabs>
        <w:ind w:left="11784" w:hanging="180"/>
      </w:pPr>
    </w:lvl>
  </w:abstractNum>
  <w:abstractNum w:abstractNumId="14">
    <w:nsid w:val="5D4D1584"/>
    <w:multiLevelType w:val="hybridMultilevel"/>
    <w:tmpl w:val="1EE0F0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7E41DD"/>
    <w:multiLevelType w:val="multilevel"/>
    <w:tmpl w:val="03AAD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69C3136"/>
    <w:multiLevelType w:val="hybridMultilevel"/>
    <w:tmpl w:val="88883ED8"/>
    <w:lvl w:ilvl="0" w:tplc="12382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D67C54"/>
    <w:multiLevelType w:val="hybridMultilevel"/>
    <w:tmpl w:val="CC56AC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4C21EC"/>
    <w:multiLevelType w:val="hybridMultilevel"/>
    <w:tmpl w:val="16E474A8"/>
    <w:lvl w:ilvl="0" w:tplc="07940C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0F3331"/>
    <w:multiLevelType w:val="hybridMultilevel"/>
    <w:tmpl w:val="34169568"/>
    <w:lvl w:ilvl="0" w:tplc="040E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2"/>
  </w:num>
  <w:num w:numId="4">
    <w:abstractNumId w:val="19"/>
  </w:num>
  <w:num w:numId="5">
    <w:abstractNumId w:val="13"/>
  </w:num>
  <w:num w:numId="6">
    <w:abstractNumId w:val="4"/>
  </w:num>
  <w:num w:numId="7">
    <w:abstractNumId w:val="11"/>
  </w:num>
  <w:num w:numId="8">
    <w:abstractNumId w:val="2"/>
  </w:num>
  <w:num w:numId="9">
    <w:abstractNumId w:val="17"/>
  </w:num>
  <w:num w:numId="10">
    <w:abstractNumId w:val="1"/>
  </w:num>
  <w:num w:numId="11">
    <w:abstractNumId w:val="10"/>
  </w:num>
  <w:num w:numId="12">
    <w:abstractNumId w:val="3"/>
  </w:num>
  <w:num w:numId="13">
    <w:abstractNumId w:val="8"/>
  </w:num>
  <w:num w:numId="14">
    <w:abstractNumId w:val="15"/>
  </w:num>
  <w:num w:numId="15">
    <w:abstractNumId w:val="7"/>
  </w:num>
  <w:num w:numId="16">
    <w:abstractNumId w:val="9"/>
  </w:num>
  <w:num w:numId="17">
    <w:abstractNumId w:val="5"/>
  </w:num>
  <w:num w:numId="18">
    <w:abstractNumId w:val="18"/>
  </w:num>
  <w:num w:numId="19">
    <w:abstractNumId w:val="1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94"/>
    <w:rsid w:val="00013CC2"/>
    <w:rsid w:val="00016355"/>
    <w:rsid w:val="0001743F"/>
    <w:rsid w:val="0002602B"/>
    <w:rsid w:val="00083967"/>
    <w:rsid w:val="000844DB"/>
    <w:rsid w:val="000952CF"/>
    <w:rsid w:val="000971BD"/>
    <w:rsid w:val="000971DD"/>
    <w:rsid w:val="000A3F1E"/>
    <w:rsid w:val="000D0864"/>
    <w:rsid w:val="00104A69"/>
    <w:rsid w:val="00151DC3"/>
    <w:rsid w:val="00162EF2"/>
    <w:rsid w:val="001A28F7"/>
    <w:rsid w:val="001B0752"/>
    <w:rsid w:val="001B61D7"/>
    <w:rsid w:val="001E4D57"/>
    <w:rsid w:val="0020450E"/>
    <w:rsid w:val="00220FA6"/>
    <w:rsid w:val="00221BCA"/>
    <w:rsid w:val="002276E1"/>
    <w:rsid w:val="00234CE6"/>
    <w:rsid w:val="0024034F"/>
    <w:rsid w:val="00240B17"/>
    <w:rsid w:val="00274BCC"/>
    <w:rsid w:val="00277899"/>
    <w:rsid w:val="002A0A3F"/>
    <w:rsid w:val="002D4D25"/>
    <w:rsid w:val="002F10BD"/>
    <w:rsid w:val="00304C01"/>
    <w:rsid w:val="00311794"/>
    <w:rsid w:val="00316F93"/>
    <w:rsid w:val="00330F8F"/>
    <w:rsid w:val="00344869"/>
    <w:rsid w:val="00350DD5"/>
    <w:rsid w:val="0035599A"/>
    <w:rsid w:val="00360F8C"/>
    <w:rsid w:val="003B3C35"/>
    <w:rsid w:val="003C78A3"/>
    <w:rsid w:val="003F2FCE"/>
    <w:rsid w:val="00401AC5"/>
    <w:rsid w:val="0041398B"/>
    <w:rsid w:val="00414A7B"/>
    <w:rsid w:val="00414BFB"/>
    <w:rsid w:val="00414F13"/>
    <w:rsid w:val="0041770D"/>
    <w:rsid w:val="00421715"/>
    <w:rsid w:val="0042748B"/>
    <w:rsid w:val="004322F2"/>
    <w:rsid w:val="00443DAC"/>
    <w:rsid w:val="00444B28"/>
    <w:rsid w:val="00446DF8"/>
    <w:rsid w:val="00490E6A"/>
    <w:rsid w:val="00495BE1"/>
    <w:rsid w:val="004D2A74"/>
    <w:rsid w:val="004F6B2A"/>
    <w:rsid w:val="00504B5B"/>
    <w:rsid w:val="005128A9"/>
    <w:rsid w:val="00516F0C"/>
    <w:rsid w:val="00530642"/>
    <w:rsid w:val="00534D5E"/>
    <w:rsid w:val="00574C0D"/>
    <w:rsid w:val="005A0931"/>
    <w:rsid w:val="005B1562"/>
    <w:rsid w:val="005C6F19"/>
    <w:rsid w:val="005E5A52"/>
    <w:rsid w:val="00620C17"/>
    <w:rsid w:val="00644818"/>
    <w:rsid w:val="00655F0D"/>
    <w:rsid w:val="00656225"/>
    <w:rsid w:val="00681F8E"/>
    <w:rsid w:val="00686C35"/>
    <w:rsid w:val="006A3729"/>
    <w:rsid w:val="006B4F88"/>
    <w:rsid w:val="006C7797"/>
    <w:rsid w:val="006D1DE0"/>
    <w:rsid w:val="006E097A"/>
    <w:rsid w:val="006E5B2B"/>
    <w:rsid w:val="00727727"/>
    <w:rsid w:val="007309B5"/>
    <w:rsid w:val="00745A84"/>
    <w:rsid w:val="00782D3B"/>
    <w:rsid w:val="007B610C"/>
    <w:rsid w:val="007D6C42"/>
    <w:rsid w:val="007E0FBF"/>
    <w:rsid w:val="007E38B6"/>
    <w:rsid w:val="007E48A8"/>
    <w:rsid w:val="00802676"/>
    <w:rsid w:val="00816C8A"/>
    <w:rsid w:val="00840414"/>
    <w:rsid w:val="00852CCF"/>
    <w:rsid w:val="0086179F"/>
    <w:rsid w:val="0087698D"/>
    <w:rsid w:val="00894794"/>
    <w:rsid w:val="00895688"/>
    <w:rsid w:val="008B41A0"/>
    <w:rsid w:val="008C255F"/>
    <w:rsid w:val="008C3002"/>
    <w:rsid w:val="008D7D17"/>
    <w:rsid w:val="008E1237"/>
    <w:rsid w:val="008E5AF0"/>
    <w:rsid w:val="008F3F3B"/>
    <w:rsid w:val="00906EDF"/>
    <w:rsid w:val="009105BC"/>
    <w:rsid w:val="00912FCB"/>
    <w:rsid w:val="00915526"/>
    <w:rsid w:val="00920F04"/>
    <w:rsid w:val="009352B5"/>
    <w:rsid w:val="00972FAC"/>
    <w:rsid w:val="00975C4B"/>
    <w:rsid w:val="00980D00"/>
    <w:rsid w:val="009B2391"/>
    <w:rsid w:val="009B6729"/>
    <w:rsid w:val="009E4740"/>
    <w:rsid w:val="00A07CD0"/>
    <w:rsid w:val="00A34AD3"/>
    <w:rsid w:val="00A414F0"/>
    <w:rsid w:val="00A4409F"/>
    <w:rsid w:val="00A44F2D"/>
    <w:rsid w:val="00A726D8"/>
    <w:rsid w:val="00AA565E"/>
    <w:rsid w:val="00AA73E7"/>
    <w:rsid w:val="00AE0916"/>
    <w:rsid w:val="00AE1EF4"/>
    <w:rsid w:val="00AF5190"/>
    <w:rsid w:val="00B06971"/>
    <w:rsid w:val="00B1385A"/>
    <w:rsid w:val="00B21AA7"/>
    <w:rsid w:val="00B34AC9"/>
    <w:rsid w:val="00B71AEF"/>
    <w:rsid w:val="00B7206F"/>
    <w:rsid w:val="00B87518"/>
    <w:rsid w:val="00B90535"/>
    <w:rsid w:val="00B944B3"/>
    <w:rsid w:val="00B977F1"/>
    <w:rsid w:val="00BA27E8"/>
    <w:rsid w:val="00BA40FC"/>
    <w:rsid w:val="00BA5CE9"/>
    <w:rsid w:val="00BB6A35"/>
    <w:rsid w:val="00BD1B79"/>
    <w:rsid w:val="00BE006D"/>
    <w:rsid w:val="00BE7BFF"/>
    <w:rsid w:val="00BF5AF6"/>
    <w:rsid w:val="00C77623"/>
    <w:rsid w:val="00C83D9D"/>
    <w:rsid w:val="00C966B7"/>
    <w:rsid w:val="00CD069B"/>
    <w:rsid w:val="00CF3F4E"/>
    <w:rsid w:val="00CF458B"/>
    <w:rsid w:val="00D242DF"/>
    <w:rsid w:val="00D50A9C"/>
    <w:rsid w:val="00D576FC"/>
    <w:rsid w:val="00D60A29"/>
    <w:rsid w:val="00D6665E"/>
    <w:rsid w:val="00D75643"/>
    <w:rsid w:val="00DD6F3F"/>
    <w:rsid w:val="00DE74D7"/>
    <w:rsid w:val="00E16E24"/>
    <w:rsid w:val="00E215D3"/>
    <w:rsid w:val="00E33B49"/>
    <w:rsid w:val="00E47699"/>
    <w:rsid w:val="00E50986"/>
    <w:rsid w:val="00E612DD"/>
    <w:rsid w:val="00E61936"/>
    <w:rsid w:val="00E83B57"/>
    <w:rsid w:val="00E90868"/>
    <w:rsid w:val="00EB3B6C"/>
    <w:rsid w:val="00ED7800"/>
    <w:rsid w:val="00F04973"/>
    <w:rsid w:val="00F1368C"/>
    <w:rsid w:val="00F1745E"/>
    <w:rsid w:val="00F470A1"/>
    <w:rsid w:val="00F47219"/>
    <w:rsid w:val="00F52C82"/>
    <w:rsid w:val="00F61348"/>
    <w:rsid w:val="00F6260F"/>
    <w:rsid w:val="00FA4190"/>
    <w:rsid w:val="00FB6E08"/>
    <w:rsid w:val="00FC488A"/>
    <w:rsid w:val="00FD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8947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89479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894794"/>
  </w:style>
  <w:style w:type="paragraph" w:customStyle="1" w:styleId="text-align-justify">
    <w:name w:val="text-align-justify"/>
    <w:basedOn w:val="Norml"/>
    <w:rsid w:val="00B87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87518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B87518"/>
  </w:style>
  <w:style w:type="paragraph" w:styleId="Listaszerbekezds">
    <w:name w:val="List Paragraph"/>
    <w:basedOn w:val="Norml"/>
    <w:uiPriority w:val="34"/>
    <w:qFormat/>
    <w:rsid w:val="00495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8947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89479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894794"/>
  </w:style>
  <w:style w:type="paragraph" w:customStyle="1" w:styleId="text-align-justify">
    <w:name w:val="text-align-justify"/>
    <w:basedOn w:val="Norml"/>
    <w:rsid w:val="00B87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87518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B87518"/>
  </w:style>
  <w:style w:type="paragraph" w:styleId="Listaszerbekezds">
    <w:name w:val="List Paragraph"/>
    <w:basedOn w:val="Norml"/>
    <w:uiPriority w:val="34"/>
    <w:qFormat/>
    <w:rsid w:val="00495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iszavasvari.h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ulturatvasvari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iszavasvari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11</Pages>
  <Words>2991</Words>
  <Characters>20641</Characters>
  <Application>Microsoft Office Word</Application>
  <DocSecurity>0</DocSecurity>
  <Lines>172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dr. Legeza Tímea</cp:lastModifiedBy>
  <cp:revision>68</cp:revision>
  <dcterms:created xsi:type="dcterms:W3CDTF">2025-02-05T07:49:00Z</dcterms:created>
  <dcterms:modified xsi:type="dcterms:W3CDTF">2025-02-14T07:48:00Z</dcterms:modified>
</cp:coreProperties>
</file>